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1CB2" w:rsidRDefault="00FD704F">
      <w:pPr>
        <w:rPr>
          <w:rFonts w:ascii="Arial" w:hAnsi="Arial" w:cs="Arial"/>
          <w:b/>
          <w:bCs/>
          <w:sz w:val="28"/>
          <w:szCs w:val="28"/>
        </w:rPr>
      </w:pPr>
      <w:r>
        <w:rPr>
          <w:rFonts w:hint="eastAsia"/>
        </w:rPr>
        <w:t xml:space="preserve"> </w:t>
      </w:r>
      <w:r>
        <w:rPr>
          <w:rFonts w:ascii="Arial" w:hAnsi="Arial" w:cs="Arial"/>
          <w:b/>
          <w:bCs/>
          <w:sz w:val="28"/>
          <w:szCs w:val="28"/>
        </w:rPr>
        <w:t xml:space="preserve">12 channel high-power Mobile phone signal WiFi </w:t>
      </w:r>
      <w:r>
        <w:rPr>
          <w:rFonts w:ascii="Arial" w:hAnsi="Arial" w:cs="Arial"/>
          <w:b/>
          <w:bCs/>
          <w:sz w:val="28"/>
          <w:szCs w:val="28"/>
        </w:rPr>
        <w:t>Jammer</w:t>
      </w:r>
    </w:p>
    <w:p w:rsidR="004A1CB2" w:rsidRDefault="004A1CB2">
      <w:pPr>
        <w:rPr>
          <w:rFonts w:ascii="Arial" w:hAnsi="Arial" w:cs="Arial"/>
          <w:szCs w:val="21"/>
        </w:rPr>
      </w:pPr>
    </w:p>
    <w:p w:rsidR="004A1CB2" w:rsidRDefault="00FD704F">
      <w:pPr>
        <w:rPr>
          <w:rFonts w:ascii="Arial" w:hAnsi="Arial" w:cs="Arial"/>
          <w:b/>
          <w:bCs/>
          <w:sz w:val="24"/>
        </w:rPr>
      </w:pPr>
      <w:r>
        <w:rPr>
          <w:rFonts w:ascii="Arial" w:hAnsi="Arial" w:cs="Arial"/>
          <w:b/>
          <w:bCs/>
          <w:sz w:val="24"/>
        </w:rPr>
        <w:t>Product Description</w:t>
      </w:r>
    </w:p>
    <w:p w:rsidR="004A1CB2" w:rsidRDefault="00FD704F">
      <w:pPr>
        <w:rPr>
          <w:rFonts w:ascii="Arial" w:hAnsi="Arial" w:cs="Arial"/>
          <w:szCs w:val="21"/>
        </w:rPr>
      </w:pPr>
      <w:r>
        <w:rPr>
          <w:rFonts w:ascii="Arial" w:hAnsi="Arial" w:cs="Arial"/>
          <w:szCs w:val="21"/>
        </w:rPr>
        <w:t>Model: TX-CM12</w:t>
      </w:r>
    </w:p>
    <w:p w:rsidR="004A1CB2" w:rsidRDefault="00FD704F">
      <w:pPr>
        <w:ind w:firstLineChars="300" w:firstLine="630"/>
        <w:rPr>
          <w:rFonts w:ascii="Arial" w:hAnsi="Arial" w:cs="Arial"/>
          <w:szCs w:val="21"/>
        </w:rPr>
      </w:pPr>
      <w:r>
        <w:rPr>
          <w:rFonts w:ascii="Arial" w:hAnsi="Arial" w:cs="Arial"/>
          <w:szCs w:val="21"/>
        </w:rPr>
        <w:t xml:space="preserve">With the development of the times, the Mobile phone signal is getting stronger and stronger, and the Mobile phone signal has also increased from the </w:t>
      </w:r>
      <w:r>
        <w:rPr>
          <w:rFonts w:ascii="Arial" w:hAnsi="Arial" w:cs="Arial"/>
          <w:szCs w:val="21"/>
        </w:rPr>
        <w:t>original 2g3g 4g to 2g3g 4g5g, and the frequency of Mobile phone signal is increasing.The role of previous interference devices has become increasingly limited. So we are also constantly innovating. This product can support 12 different signal frequency bands and simultaneously interfere with signals such as mobile phones and WiFi.And the maximum power of a single circuit can be 5W, effectively expanding the operating range.And this is a built-in antenna type.</w:t>
      </w:r>
    </w:p>
    <w:p w:rsidR="004A1CB2" w:rsidRDefault="004A1CB2">
      <w:pPr>
        <w:ind w:firstLineChars="300" w:firstLine="630"/>
        <w:rPr>
          <w:rFonts w:ascii="Arial" w:hAnsi="Arial" w:cs="Arial"/>
          <w:szCs w:val="21"/>
        </w:rPr>
      </w:pPr>
    </w:p>
    <w:p w:rsidR="004A1CB2" w:rsidRDefault="00FD704F">
      <w:pPr>
        <w:rPr>
          <w:rFonts w:ascii="Arial" w:hAnsi="Arial" w:cs="Arial"/>
          <w:b/>
          <w:bCs/>
          <w:sz w:val="24"/>
        </w:rPr>
      </w:pPr>
      <w:r>
        <w:rPr>
          <w:rFonts w:ascii="Arial" w:hAnsi="Arial" w:cs="Arial"/>
          <w:b/>
          <w:bCs/>
          <w:sz w:val="24"/>
        </w:rPr>
        <w:t>Product Features</w:t>
      </w:r>
    </w:p>
    <w:p w:rsidR="004A1CB2" w:rsidRDefault="00FD704F">
      <w:pPr>
        <w:rPr>
          <w:rFonts w:ascii="Arial" w:hAnsi="Arial" w:cs="Arial"/>
          <w:szCs w:val="21"/>
        </w:rPr>
      </w:pPr>
      <w:r>
        <w:rPr>
          <w:rFonts w:ascii="Arial" w:hAnsi="Arial" w:cs="Arial"/>
          <w:szCs w:val="21"/>
        </w:rPr>
        <w:t>1. High power design, with a single channel power of 5-10W and a total maximum total power of 80W</w:t>
      </w:r>
    </w:p>
    <w:p w:rsidR="004A1CB2" w:rsidRDefault="00FD704F">
      <w:pPr>
        <w:rPr>
          <w:rFonts w:ascii="Arial" w:hAnsi="Arial" w:cs="Arial"/>
          <w:szCs w:val="21"/>
        </w:rPr>
      </w:pPr>
      <w:r>
        <w:rPr>
          <w:rFonts w:ascii="Arial" w:hAnsi="Arial" w:cs="Arial"/>
          <w:szCs w:val="21"/>
        </w:rPr>
        <w:t>2. ABS shell, beautiful, durable, and friction resistant</w:t>
      </w:r>
    </w:p>
    <w:p w:rsidR="004A1CB2" w:rsidRDefault="00FD704F">
      <w:pPr>
        <w:rPr>
          <w:rFonts w:ascii="Arial" w:hAnsi="Arial" w:cs="Arial"/>
          <w:szCs w:val="21"/>
        </w:rPr>
      </w:pPr>
      <w:r>
        <w:rPr>
          <w:rFonts w:ascii="Arial" w:hAnsi="Arial" w:cs="Arial"/>
          <w:szCs w:val="21"/>
        </w:rPr>
        <w:t>3. Built in antenna design, easy to use and space saving, convenient and fast</w:t>
      </w:r>
    </w:p>
    <w:p w:rsidR="004A1CB2" w:rsidRDefault="00FD704F">
      <w:pPr>
        <w:rPr>
          <w:rFonts w:ascii="Arial" w:hAnsi="Arial" w:cs="Arial"/>
          <w:szCs w:val="21"/>
        </w:rPr>
      </w:pPr>
      <w:r>
        <w:rPr>
          <w:rFonts w:ascii="Arial" w:hAnsi="Arial" w:cs="Arial"/>
          <w:szCs w:val="21"/>
        </w:rPr>
        <w:t>4. The cooling holes are distributed on the left and right sides to form air convection, which can form a good ventilation and cooling system with high-power Computer fan</w:t>
      </w:r>
    </w:p>
    <w:p w:rsidR="004A1CB2" w:rsidRDefault="00FD704F">
      <w:pPr>
        <w:rPr>
          <w:rFonts w:ascii="Arial" w:hAnsi="Arial" w:cs="Arial"/>
          <w:szCs w:val="21"/>
        </w:rPr>
      </w:pPr>
      <w:r>
        <w:rPr>
          <w:rFonts w:ascii="Arial" w:hAnsi="Arial" w:cs="Arial"/>
          <w:szCs w:val="21"/>
        </w:rPr>
        <w:t>5. Conventional 12 channels, capable of accommodating up to 16 signal frequency bands. The frequency bands support customization, allowing for as much signal coverage as possible, or single channel multi frequency bands, doubling the effectiveness</w:t>
      </w:r>
    </w:p>
    <w:p w:rsidR="004A1CB2" w:rsidRDefault="00FD704F">
      <w:pPr>
        <w:rPr>
          <w:rFonts w:ascii="Arial" w:hAnsi="Arial" w:cs="Arial"/>
          <w:szCs w:val="21"/>
        </w:rPr>
      </w:pPr>
      <w:r>
        <w:rPr>
          <w:rFonts w:ascii="Arial" w:hAnsi="Arial" w:cs="Arial"/>
          <w:szCs w:val="21"/>
        </w:rPr>
        <w:t>6. One button switch, easy to use, supports 24-hour uninterrupted operation</w:t>
      </w:r>
    </w:p>
    <w:p w:rsidR="004A1CB2" w:rsidRDefault="00FD704F">
      <w:pPr>
        <w:rPr>
          <w:rFonts w:ascii="Arial" w:hAnsi="Arial" w:cs="Arial"/>
          <w:szCs w:val="21"/>
        </w:rPr>
      </w:pPr>
      <w:r>
        <w:rPr>
          <w:rFonts w:ascii="Arial" w:hAnsi="Arial" w:cs="Arial"/>
          <w:szCs w:val="21"/>
        </w:rPr>
        <w:t>Suitable for various occasions such as schools, meeting rooms, etc</w:t>
      </w:r>
    </w:p>
    <w:p w:rsidR="004A1CB2" w:rsidRDefault="004A1CB2">
      <w:pPr>
        <w:rPr>
          <w:rFonts w:ascii="Arial" w:hAnsi="Arial" w:cs="Arial"/>
          <w:szCs w:val="21"/>
        </w:rPr>
      </w:pPr>
    </w:p>
    <w:p w:rsidR="004A1CB2" w:rsidRDefault="00FD704F">
      <w:pPr>
        <w:rPr>
          <w:rFonts w:ascii="Arial" w:hAnsi="Arial" w:cs="Arial"/>
          <w:b/>
          <w:bCs/>
          <w:sz w:val="24"/>
        </w:rPr>
      </w:pPr>
      <w:r>
        <w:rPr>
          <w:rFonts w:ascii="Arial" w:hAnsi="Arial" w:cs="Arial"/>
          <w:b/>
          <w:bCs/>
          <w:sz w:val="24"/>
        </w:rPr>
        <w:t>Product parameters</w:t>
      </w:r>
    </w:p>
    <w:p w:rsidR="004A1CB2" w:rsidRDefault="00FD704F">
      <w:pPr>
        <w:rPr>
          <w:rFonts w:ascii="Arial" w:hAnsi="Arial" w:cs="Arial"/>
          <w:szCs w:val="21"/>
        </w:rPr>
      </w:pPr>
      <w:r>
        <w:rPr>
          <w:rFonts w:ascii="Arial" w:hAnsi="Arial" w:cs="Arial"/>
          <w:szCs w:val="21"/>
        </w:rPr>
        <w:t>The signal frequency band supports customization. The following frequencies are regular shipment frequencies (Mobile phone signal 2345g+wifi)</w:t>
      </w:r>
    </w:p>
    <w:tbl>
      <w:tblPr>
        <w:tblW w:w="4893"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8"/>
        <w:gridCol w:w="1282"/>
        <w:gridCol w:w="1516"/>
        <w:gridCol w:w="1274"/>
        <w:gridCol w:w="2816"/>
      </w:tblGrid>
      <w:tr w:rsidR="004A1CB2">
        <w:trPr>
          <w:trHeight w:val="296"/>
          <w:tblCellSpacing w:w="15" w:type="dxa"/>
        </w:trPr>
        <w:tc>
          <w:tcPr>
            <w:tcW w:w="805" w:type="pct"/>
            <w:shd w:val="clear" w:color="auto" w:fill="FFFFFF"/>
            <w:vAlign w:val="center"/>
          </w:tcPr>
          <w:p w:rsidR="004A1CB2" w:rsidRDefault="00FD704F">
            <w:pPr>
              <w:widowControl/>
              <w:spacing w:line="345" w:lineRule="atLeast"/>
              <w:jc w:val="center"/>
              <w:rPr>
                <w:rFonts w:ascii="Arial" w:eastAsia="SimSun" w:hAnsi="Arial" w:cs="Arial"/>
                <w:b/>
                <w:color w:val="000000"/>
                <w:kern w:val="0"/>
                <w:szCs w:val="21"/>
              </w:rPr>
            </w:pPr>
            <w:r>
              <w:rPr>
                <w:rFonts w:ascii="Arial" w:eastAsia="SimSun" w:hAnsi="Arial" w:cs="Arial"/>
                <w:b/>
                <w:color w:val="000000"/>
                <w:kern w:val="0"/>
                <w:szCs w:val="21"/>
              </w:rPr>
              <w:t>Signal</w:t>
            </w:r>
          </w:p>
        </w:tc>
        <w:tc>
          <w:tcPr>
            <w:tcW w:w="1660" w:type="pct"/>
            <w:gridSpan w:val="2"/>
            <w:shd w:val="clear" w:color="auto" w:fill="FFFFFF"/>
            <w:vAlign w:val="center"/>
          </w:tcPr>
          <w:p w:rsidR="004A1CB2" w:rsidRDefault="00FD704F">
            <w:pPr>
              <w:widowControl/>
              <w:spacing w:line="345" w:lineRule="atLeast"/>
              <w:jc w:val="center"/>
              <w:rPr>
                <w:rFonts w:ascii="Arial" w:eastAsia="SimSun" w:hAnsi="Arial" w:cs="Arial"/>
                <w:b/>
                <w:color w:val="000000"/>
                <w:kern w:val="0"/>
                <w:szCs w:val="21"/>
              </w:rPr>
            </w:pPr>
            <w:r>
              <w:rPr>
                <w:rFonts w:ascii="Arial" w:eastAsia="SimSun" w:hAnsi="Arial" w:cs="Arial"/>
                <w:b/>
                <w:color w:val="000000"/>
                <w:kern w:val="0"/>
                <w:szCs w:val="21"/>
              </w:rPr>
              <w:t>Frequency</w:t>
            </w:r>
          </w:p>
        </w:tc>
        <w:tc>
          <w:tcPr>
            <w:tcW w:w="762" w:type="pct"/>
            <w:shd w:val="clear" w:color="auto" w:fill="FFFFFF"/>
            <w:vAlign w:val="center"/>
          </w:tcPr>
          <w:p w:rsidR="004A1CB2" w:rsidRDefault="00FD704F">
            <w:pPr>
              <w:widowControl/>
              <w:spacing w:line="345" w:lineRule="atLeast"/>
              <w:jc w:val="center"/>
              <w:rPr>
                <w:rFonts w:ascii="Arial" w:eastAsia="SimSun" w:hAnsi="Arial" w:cs="Arial"/>
                <w:b/>
                <w:color w:val="000000"/>
                <w:kern w:val="0"/>
                <w:szCs w:val="21"/>
              </w:rPr>
            </w:pPr>
            <w:r>
              <w:rPr>
                <w:rFonts w:ascii="Arial" w:hAnsi="Arial" w:cs="Arial"/>
                <w:b/>
                <w:color w:val="000000"/>
                <w:kern w:val="0"/>
                <w:szCs w:val="21"/>
              </w:rPr>
              <w:t>Output power</w:t>
            </w:r>
          </w:p>
        </w:tc>
        <w:tc>
          <w:tcPr>
            <w:tcW w:w="1681" w:type="pct"/>
            <w:shd w:val="clear" w:color="auto" w:fill="FFFFFF"/>
            <w:vAlign w:val="center"/>
          </w:tcPr>
          <w:p w:rsidR="004A1CB2" w:rsidRDefault="00FD704F">
            <w:pPr>
              <w:widowControl/>
              <w:spacing w:line="345" w:lineRule="atLeast"/>
              <w:jc w:val="center"/>
              <w:rPr>
                <w:rFonts w:ascii="Arial" w:eastAsia="SimSun" w:hAnsi="Arial" w:cs="Arial"/>
                <w:b/>
                <w:color w:val="000000"/>
                <w:kern w:val="0"/>
                <w:szCs w:val="21"/>
              </w:rPr>
            </w:pPr>
            <w:r>
              <w:rPr>
                <w:rFonts w:ascii="Arial" w:hAnsi="Arial" w:cs="Arial"/>
                <w:b/>
                <w:color w:val="000000"/>
                <w:kern w:val="0"/>
                <w:szCs w:val="21"/>
              </w:rPr>
              <w:t>power parameters</w:t>
            </w:r>
          </w:p>
        </w:tc>
      </w:tr>
      <w:tr w:rsidR="004A1CB2">
        <w:trPr>
          <w:trHeight w:val="262"/>
          <w:tblCellSpacing w:w="15" w:type="dxa"/>
        </w:trPr>
        <w:tc>
          <w:tcPr>
            <w:tcW w:w="805"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CDMA</w:t>
            </w:r>
          </w:p>
        </w:tc>
        <w:tc>
          <w:tcPr>
            <w:tcW w:w="1660" w:type="pct"/>
            <w:gridSpan w:val="2"/>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869-894MHz</w:t>
            </w:r>
          </w:p>
        </w:tc>
        <w:tc>
          <w:tcPr>
            <w:tcW w:w="762"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37dBm</w:t>
            </w:r>
          </w:p>
        </w:tc>
        <w:tc>
          <w:tcPr>
            <w:tcW w:w="1681"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37dBm/30KHz(min)</w:t>
            </w:r>
          </w:p>
        </w:tc>
      </w:tr>
      <w:tr w:rsidR="004A1CB2">
        <w:trPr>
          <w:trHeight w:val="262"/>
          <w:tblCellSpacing w:w="15" w:type="dxa"/>
        </w:trPr>
        <w:tc>
          <w:tcPr>
            <w:tcW w:w="805"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/GSM</w:t>
            </w:r>
          </w:p>
        </w:tc>
        <w:tc>
          <w:tcPr>
            <w:tcW w:w="1660" w:type="pct"/>
            <w:gridSpan w:val="2"/>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925</w:t>
            </w:r>
            <w:r>
              <w:rPr>
                <w:rFonts w:ascii="Arial" w:hAnsi="Arial" w:cs="Arial"/>
                <w:color w:val="000000"/>
                <w:kern w:val="0"/>
                <w:szCs w:val="21"/>
              </w:rPr>
              <w:t>-960MHz</w:t>
            </w:r>
          </w:p>
        </w:tc>
        <w:tc>
          <w:tcPr>
            <w:tcW w:w="762"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w:t>
            </w:r>
            <w:r>
              <w:rPr>
                <w:rFonts w:ascii="Arial" w:hAnsi="Arial" w:cs="Arial"/>
                <w:color w:val="000000"/>
                <w:kern w:val="0"/>
                <w:szCs w:val="21"/>
              </w:rPr>
              <w:t>7</w:t>
            </w:r>
            <w:r>
              <w:rPr>
                <w:rFonts w:ascii="Arial" w:hAnsi="Arial" w:cs="Arial"/>
                <w:color w:val="000000"/>
                <w:kern w:val="0"/>
                <w:szCs w:val="21"/>
              </w:rPr>
              <w:t>dBm</w:t>
            </w:r>
          </w:p>
        </w:tc>
        <w:tc>
          <w:tcPr>
            <w:tcW w:w="1681"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37</w:t>
            </w:r>
            <w:r>
              <w:rPr>
                <w:rFonts w:ascii="Arial" w:hAnsi="Arial" w:cs="Arial"/>
                <w:color w:val="000000"/>
                <w:kern w:val="0"/>
                <w:szCs w:val="21"/>
              </w:rPr>
              <w:t>dBm/30KHz(min)</w:t>
            </w:r>
          </w:p>
        </w:tc>
      </w:tr>
      <w:tr w:rsidR="004A1CB2">
        <w:trPr>
          <w:trHeight w:val="282"/>
          <w:tblCellSpacing w:w="15" w:type="dxa"/>
        </w:trPr>
        <w:tc>
          <w:tcPr>
            <w:tcW w:w="805"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TD</w:t>
            </w:r>
          </w:p>
        </w:tc>
        <w:tc>
          <w:tcPr>
            <w:tcW w:w="1660" w:type="pct"/>
            <w:gridSpan w:val="2"/>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2010-2025MHz</w:t>
            </w:r>
          </w:p>
        </w:tc>
        <w:tc>
          <w:tcPr>
            <w:tcW w:w="762"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w:t>
            </w:r>
            <w:r>
              <w:rPr>
                <w:rFonts w:ascii="Arial" w:hAnsi="Arial" w:cs="Arial"/>
                <w:color w:val="000000"/>
                <w:kern w:val="0"/>
                <w:szCs w:val="21"/>
              </w:rPr>
              <w:t>7</w:t>
            </w:r>
            <w:r>
              <w:rPr>
                <w:rFonts w:ascii="Arial" w:hAnsi="Arial" w:cs="Arial"/>
                <w:color w:val="000000"/>
                <w:kern w:val="0"/>
                <w:szCs w:val="21"/>
              </w:rPr>
              <w:t>dBm</w:t>
            </w:r>
          </w:p>
        </w:tc>
        <w:tc>
          <w:tcPr>
            <w:tcW w:w="1681"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37</w:t>
            </w:r>
            <w:r>
              <w:rPr>
                <w:rFonts w:ascii="Arial" w:hAnsi="Arial" w:cs="Arial"/>
                <w:color w:val="000000"/>
                <w:kern w:val="0"/>
                <w:szCs w:val="21"/>
              </w:rPr>
              <w:t>dBm/30KHz(min)</w:t>
            </w:r>
          </w:p>
        </w:tc>
      </w:tr>
      <w:tr w:rsidR="004A1CB2">
        <w:trPr>
          <w:trHeight w:val="243"/>
          <w:tblCellSpacing w:w="15" w:type="dxa"/>
        </w:trPr>
        <w:tc>
          <w:tcPr>
            <w:tcW w:w="805"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DCS/PHS</w:t>
            </w:r>
          </w:p>
        </w:tc>
        <w:tc>
          <w:tcPr>
            <w:tcW w:w="1660" w:type="pct"/>
            <w:gridSpan w:val="2"/>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1805-1920MHz</w:t>
            </w:r>
          </w:p>
        </w:tc>
        <w:tc>
          <w:tcPr>
            <w:tcW w:w="762"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w:t>
            </w:r>
            <w:r>
              <w:rPr>
                <w:rFonts w:ascii="Arial" w:hAnsi="Arial" w:cs="Arial"/>
                <w:color w:val="000000"/>
                <w:kern w:val="0"/>
                <w:szCs w:val="21"/>
              </w:rPr>
              <w:t>7</w:t>
            </w:r>
            <w:r>
              <w:rPr>
                <w:rFonts w:ascii="Arial" w:hAnsi="Arial" w:cs="Arial"/>
                <w:color w:val="000000"/>
                <w:kern w:val="0"/>
                <w:szCs w:val="21"/>
              </w:rPr>
              <w:t>dBm</w:t>
            </w:r>
          </w:p>
        </w:tc>
        <w:tc>
          <w:tcPr>
            <w:tcW w:w="1681"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37</w:t>
            </w:r>
            <w:r>
              <w:rPr>
                <w:rFonts w:ascii="Arial" w:hAnsi="Arial" w:cs="Arial"/>
                <w:color w:val="000000"/>
                <w:kern w:val="0"/>
                <w:szCs w:val="21"/>
              </w:rPr>
              <w:t>dBm/30KHz(min)</w:t>
            </w:r>
          </w:p>
        </w:tc>
      </w:tr>
      <w:tr w:rsidR="004A1CB2">
        <w:trPr>
          <w:trHeight w:val="169"/>
          <w:tblCellSpacing w:w="15" w:type="dxa"/>
        </w:trPr>
        <w:tc>
          <w:tcPr>
            <w:tcW w:w="805"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3G</w:t>
            </w:r>
          </w:p>
        </w:tc>
        <w:tc>
          <w:tcPr>
            <w:tcW w:w="1660" w:type="pct"/>
            <w:gridSpan w:val="2"/>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2110-2170MHz</w:t>
            </w:r>
          </w:p>
        </w:tc>
        <w:tc>
          <w:tcPr>
            <w:tcW w:w="762"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w:t>
            </w:r>
            <w:r>
              <w:rPr>
                <w:rFonts w:ascii="Arial" w:hAnsi="Arial" w:cs="Arial"/>
                <w:color w:val="000000"/>
                <w:kern w:val="0"/>
                <w:szCs w:val="21"/>
              </w:rPr>
              <w:t>7</w:t>
            </w:r>
            <w:r>
              <w:rPr>
                <w:rFonts w:ascii="Arial" w:hAnsi="Arial" w:cs="Arial"/>
                <w:color w:val="000000"/>
                <w:kern w:val="0"/>
                <w:szCs w:val="21"/>
              </w:rPr>
              <w:t>dBm</w:t>
            </w:r>
          </w:p>
        </w:tc>
        <w:tc>
          <w:tcPr>
            <w:tcW w:w="1681"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37</w:t>
            </w:r>
            <w:r>
              <w:rPr>
                <w:rFonts w:ascii="Arial" w:hAnsi="Arial" w:cs="Arial"/>
                <w:color w:val="000000"/>
                <w:kern w:val="0"/>
                <w:szCs w:val="21"/>
              </w:rPr>
              <w:t>dBm/30KHz(min)</w:t>
            </w:r>
          </w:p>
        </w:tc>
      </w:tr>
      <w:tr w:rsidR="004A1CB2">
        <w:trPr>
          <w:trHeight w:val="94"/>
          <w:tblCellSpacing w:w="15" w:type="dxa"/>
        </w:trPr>
        <w:tc>
          <w:tcPr>
            <w:tcW w:w="805"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4G1</w:t>
            </w:r>
          </w:p>
        </w:tc>
        <w:tc>
          <w:tcPr>
            <w:tcW w:w="1660" w:type="pct"/>
            <w:gridSpan w:val="2"/>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2300-2390MHz</w:t>
            </w:r>
          </w:p>
        </w:tc>
        <w:tc>
          <w:tcPr>
            <w:tcW w:w="762"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w:t>
            </w:r>
            <w:r>
              <w:rPr>
                <w:rFonts w:ascii="Arial" w:hAnsi="Arial" w:cs="Arial"/>
                <w:color w:val="000000"/>
                <w:kern w:val="0"/>
                <w:szCs w:val="21"/>
              </w:rPr>
              <w:t>7</w:t>
            </w:r>
            <w:r>
              <w:rPr>
                <w:rFonts w:ascii="Arial" w:hAnsi="Arial" w:cs="Arial"/>
                <w:color w:val="000000"/>
                <w:kern w:val="0"/>
                <w:szCs w:val="21"/>
              </w:rPr>
              <w:t>dBm</w:t>
            </w:r>
          </w:p>
        </w:tc>
        <w:tc>
          <w:tcPr>
            <w:tcW w:w="1681"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37</w:t>
            </w:r>
            <w:r>
              <w:rPr>
                <w:rFonts w:ascii="Arial" w:hAnsi="Arial" w:cs="Arial"/>
                <w:color w:val="000000"/>
                <w:kern w:val="0"/>
                <w:szCs w:val="21"/>
              </w:rPr>
              <w:t>dBm/30KHz(min)</w:t>
            </w:r>
          </w:p>
        </w:tc>
      </w:tr>
      <w:tr w:rsidR="004A1CB2">
        <w:trPr>
          <w:trHeight w:val="113"/>
          <w:tblCellSpacing w:w="15" w:type="dxa"/>
        </w:trPr>
        <w:tc>
          <w:tcPr>
            <w:tcW w:w="805"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4G/5G</w:t>
            </w:r>
          </w:p>
        </w:tc>
        <w:tc>
          <w:tcPr>
            <w:tcW w:w="1660" w:type="pct"/>
            <w:gridSpan w:val="2"/>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2510-2690MHz</w:t>
            </w:r>
          </w:p>
        </w:tc>
        <w:tc>
          <w:tcPr>
            <w:tcW w:w="762"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w:t>
            </w:r>
            <w:r>
              <w:rPr>
                <w:rFonts w:ascii="Arial" w:hAnsi="Arial" w:cs="Arial"/>
                <w:color w:val="000000"/>
                <w:kern w:val="0"/>
                <w:szCs w:val="21"/>
              </w:rPr>
              <w:t>7</w:t>
            </w:r>
            <w:r>
              <w:rPr>
                <w:rFonts w:ascii="Arial" w:hAnsi="Arial" w:cs="Arial"/>
                <w:color w:val="000000"/>
                <w:kern w:val="0"/>
                <w:szCs w:val="21"/>
              </w:rPr>
              <w:t>dBm</w:t>
            </w:r>
          </w:p>
        </w:tc>
        <w:tc>
          <w:tcPr>
            <w:tcW w:w="1681"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37</w:t>
            </w:r>
            <w:r>
              <w:rPr>
                <w:rFonts w:ascii="Arial" w:hAnsi="Arial" w:cs="Arial"/>
                <w:color w:val="000000"/>
                <w:kern w:val="0"/>
                <w:szCs w:val="21"/>
              </w:rPr>
              <w:t>dBm/30KHz(min)</w:t>
            </w:r>
          </w:p>
        </w:tc>
      </w:tr>
      <w:tr w:rsidR="004A1CB2">
        <w:trPr>
          <w:trHeight w:val="122"/>
          <w:tblCellSpacing w:w="15" w:type="dxa"/>
        </w:trPr>
        <w:tc>
          <w:tcPr>
            <w:tcW w:w="805"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WIFI</w:t>
            </w:r>
          </w:p>
        </w:tc>
        <w:tc>
          <w:tcPr>
            <w:tcW w:w="1660" w:type="pct"/>
            <w:gridSpan w:val="2"/>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2400-2500MHz</w:t>
            </w:r>
          </w:p>
        </w:tc>
        <w:tc>
          <w:tcPr>
            <w:tcW w:w="762"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w:t>
            </w:r>
            <w:r>
              <w:rPr>
                <w:rFonts w:ascii="Arial" w:hAnsi="Arial" w:cs="Arial"/>
                <w:color w:val="000000"/>
                <w:kern w:val="0"/>
                <w:szCs w:val="21"/>
              </w:rPr>
              <w:t>7</w:t>
            </w:r>
            <w:r>
              <w:rPr>
                <w:rFonts w:ascii="Arial" w:hAnsi="Arial" w:cs="Arial"/>
                <w:color w:val="000000"/>
                <w:kern w:val="0"/>
                <w:szCs w:val="21"/>
              </w:rPr>
              <w:t>dBm</w:t>
            </w:r>
          </w:p>
        </w:tc>
        <w:tc>
          <w:tcPr>
            <w:tcW w:w="1681"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37</w:t>
            </w:r>
            <w:r>
              <w:rPr>
                <w:rFonts w:ascii="Arial" w:hAnsi="Arial" w:cs="Arial"/>
                <w:color w:val="000000"/>
                <w:kern w:val="0"/>
                <w:szCs w:val="21"/>
              </w:rPr>
              <w:t>dBm/30KHz(min)</w:t>
            </w:r>
          </w:p>
        </w:tc>
      </w:tr>
      <w:tr w:rsidR="004A1CB2">
        <w:trPr>
          <w:trHeight w:val="90"/>
          <w:tblCellSpacing w:w="15" w:type="dxa"/>
        </w:trPr>
        <w:tc>
          <w:tcPr>
            <w:tcW w:w="805"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5GWIFI</w:t>
            </w:r>
          </w:p>
        </w:tc>
        <w:tc>
          <w:tcPr>
            <w:tcW w:w="1660" w:type="pct"/>
            <w:gridSpan w:val="2"/>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5725-5850MHz</w:t>
            </w:r>
          </w:p>
        </w:tc>
        <w:tc>
          <w:tcPr>
            <w:tcW w:w="762"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35</w:t>
            </w:r>
            <w:r>
              <w:rPr>
                <w:rFonts w:ascii="Arial" w:hAnsi="Arial" w:cs="Arial"/>
                <w:color w:val="000000"/>
                <w:kern w:val="0"/>
                <w:szCs w:val="21"/>
              </w:rPr>
              <w:t>dBm</w:t>
            </w:r>
          </w:p>
        </w:tc>
        <w:tc>
          <w:tcPr>
            <w:tcW w:w="1681"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37</w:t>
            </w:r>
            <w:r>
              <w:rPr>
                <w:rFonts w:ascii="Arial" w:hAnsi="Arial" w:cs="Arial"/>
                <w:color w:val="000000"/>
                <w:kern w:val="0"/>
                <w:szCs w:val="21"/>
              </w:rPr>
              <w:t>dBm/30KHz(min)</w:t>
            </w:r>
          </w:p>
        </w:tc>
      </w:tr>
      <w:tr w:rsidR="004A1CB2">
        <w:trPr>
          <w:trHeight w:val="168"/>
          <w:tblCellSpacing w:w="15" w:type="dxa"/>
        </w:trPr>
        <w:tc>
          <w:tcPr>
            <w:tcW w:w="805"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5G</w:t>
            </w:r>
          </w:p>
        </w:tc>
        <w:tc>
          <w:tcPr>
            <w:tcW w:w="1660" w:type="pct"/>
            <w:gridSpan w:val="2"/>
            <w:shd w:val="clear" w:color="auto" w:fill="FFFFFF"/>
            <w:vAlign w:val="center"/>
          </w:tcPr>
          <w:p w:rsidR="004A1CB2" w:rsidRDefault="00FD704F">
            <w:pPr>
              <w:widowControl/>
              <w:spacing w:line="345" w:lineRule="atLeast"/>
              <w:jc w:val="center"/>
              <w:rPr>
                <w:rFonts w:ascii="Arial" w:hAnsi="Arial" w:cs="Arial"/>
                <w:b/>
                <w:bCs/>
                <w:color w:val="000000"/>
                <w:kern w:val="0"/>
                <w:szCs w:val="21"/>
              </w:rPr>
            </w:pPr>
            <w:r>
              <w:rPr>
                <w:rFonts w:ascii="Arial" w:hAnsi="Arial" w:cs="Arial"/>
                <w:color w:val="000000"/>
                <w:kern w:val="0"/>
                <w:szCs w:val="21"/>
              </w:rPr>
              <w:t>3400-3600MHz</w:t>
            </w:r>
          </w:p>
        </w:tc>
        <w:tc>
          <w:tcPr>
            <w:tcW w:w="762"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35</w:t>
            </w:r>
            <w:r>
              <w:rPr>
                <w:rFonts w:ascii="Arial" w:hAnsi="Arial" w:cs="Arial"/>
                <w:color w:val="000000"/>
                <w:kern w:val="0"/>
                <w:szCs w:val="21"/>
              </w:rPr>
              <w:t>dBm</w:t>
            </w:r>
          </w:p>
        </w:tc>
        <w:tc>
          <w:tcPr>
            <w:tcW w:w="1681"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37</w:t>
            </w:r>
            <w:r>
              <w:rPr>
                <w:rFonts w:ascii="Arial" w:hAnsi="Arial" w:cs="Arial"/>
                <w:color w:val="000000"/>
                <w:kern w:val="0"/>
                <w:szCs w:val="21"/>
              </w:rPr>
              <w:t>dBm/30KHz(min)</w:t>
            </w:r>
          </w:p>
        </w:tc>
      </w:tr>
      <w:tr w:rsidR="004A1CB2">
        <w:trPr>
          <w:trHeight w:val="168"/>
          <w:tblCellSpacing w:w="15" w:type="dxa"/>
        </w:trPr>
        <w:tc>
          <w:tcPr>
            <w:tcW w:w="805"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5G</w:t>
            </w:r>
          </w:p>
        </w:tc>
        <w:tc>
          <w:tcPr>
            <w:tcW w:w="1660" w:type="pct"/>
            <w:gridSpan w:val="2"/>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3600-3800MHz</w:t>
            </w:r>
          </w:p>
        </w:tc>
        <w:tc>
          <w:tcPr>
            <w:tcW w:w="762"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35</w:t>
            </w:r>
            <w:r>
              <w:rPr>
                <w:rFonts w:ascii="Arial" w:hAnsi="Arial" w:cs="Arial"/>
                <w:color w:val="000000"/>
                <w:kern w:val="0"/>
                <w:szCs w:val="21"/>
              </w:rPr>
              <w:t>dBm</w:t>
            </w:r>
          </w:p>
        </w:tc>
        <w:tc>
          <w:tcPr>
            <w:tcW w:w="1681" w:type="pct"/>
            <w:shd w:val="clear" w:color="auto" w:fill="FFFFFF"/>
            <w:vAlign w:val="center"/>
          </w:tcPr>
          <w:p w:rsidR="004A1CB2" w:rsidRDefault="00FD704F">
            <w:pPr>
              <w:widowControl/>
              <w:spacing w:line="345" w:lineRule="atLeast"/>
              <w:jc w:val="center"/>
              <w:rPr>
                <w:rFonts w:ascii="Arial" w:hAnsi="Arial" w:cs="Arial"/>
                <w:color w:val="000000"/>
                <w:kern w:val="0"/>
                <w:szCs w:val="21"/>
              </w:rPr>
            </w:pPr>
            <w:r>
              <w:rPr>
                <w:rFonts w:ascii="Arial" w:hAnsi="Arial" w:cs="Arial"/>
                <w:color w:val="000000"/>
                <w:kern w:val="0"/>
                <w:szCs w:val="21"/>
              </w:rPr>
              <w:t>37</w:t>
            </w:r>
            <w:r>
              <w:rPr>
                <w:rFonts w:ascii="Arial" w:hAnsi="Arial" w:cs="Arial"/>
                <w:color w:val="000000"/>
                <w:kern w:val="0"/>
                <w:szCs w:val="21"/>
              </w:rPr>
              <w:t>dBm/30KHz(min)</w:t>
            </w:r>
          </w:p>
        </w:tc>
      </w:tr>
      <w:tr w:rsidR="004A1CB2">
        <w:trPr>
          <w:trHeight w:val="112"/>
          <w:tblCellSpacing w:w="15" w:type="dxa"/>
        </w:trPr>
        <w:tc>
          <w:tcPr>
            <w:tcW w:w="2483" w:type="pct"/>
            <w:gridSpan w:val="3"/>
            <w:shd w:val="clear" w:color="auto" w:fill="FFFFFF"/>
            <w:vAlign w:val="center"/>
          </w:tcPr>
          <w:p w:rsidR="004A1CB2" w:rsidRDefault="00FD704F">
            <w:pPr>
              <w:widowControl/>
              <w:spacing w:line="345" w:lineRule="atLeast"/>
              <w:ind w:left="1575" w:hangingChars="750" w:hanging="1575"/>
              <w:jc w:val="left"/>
              <w:rPr>
                <w:rFonts w:ascii="Arial" w:hAnsi="Arial" w:cs="Arial"/>
                <w:color w:val="000000"/>
                <w:kern w:val="0"/>
                <w:szCs w:val="21"/>
              </w:rPr>
            </w:pPr>
            <w:r>
              <w:rPr>
                <w:rFonts w:ascii="Arial" w:hAnsi="Arial" w:cs="Arial"/>
                <w:color w:val="000000"/>
                <w:kern w:val="0"/>
                <w:szCs w:val="21"/>
              </w:rPr>
              <w:t>Power supply</w:t>
            </w:r>
            <w:r>
              <w:rPr>
                <w:rFonts w:ascii="Arial" w:hAnsi="Arial" w:cs="Arial"/>
                <w:color w:val="000000"/>
                <w:kern w:val="0"/>
                <w:szCs w:val="21"/>
              </w:rPr>
              <w:t>：</w:t>
            </w:r>
            <w:r>
              <w:rPr>
                <w:rFonts w:ascii="Arial" w:hAnsi="Arial" w:cs="Arial"/>
                <w:color w:val="000000"/>
                <w:kern w:val="0"/>
                <w:szCs w:val="21"/>
              </w:rPr>
              <w:t xml:space="preserve"> AC110~2</w:t>
            </w:r>
            <w:r>
              <w:rPr>
                <w:rFonts w:ascii="Arial" w:hAnsi="Arial" w:cs="Arial"/>
                <w:color w:val="000000"/>
                <w:kern w:val="0"/>
                <w:szCs w:val="21"/>
              </w:rPr>
              <w:t>4</w:t>
            </w:r>
            <w:r>
              <w:rPr>
                <w:rFonts w:ascii="Arial" w:hAnsi="Arial" w:cs="Arial"/>
                <w:color w:val="000000"/>
                <w:kern w:val="0"/>
                <w:szCs w:val="21"/>
              </w:rPr>
              <w:t>0</w:t>
            </w:r>
            <w:r>
              <w:rPr>
                <w:rFonts w:ascii="Arial" w:hAnsi="Arial" w:cs="Arial"/>
                <w:color w:val="000000"/>
                <w:kern w:val="0"/>
                <w:szCs w:val="21"/>
              </w:rPr>
              <w:t xml:space="preserve">V 50/60MHz </w:t>
            </w:r>
          </w:p>
          <w:p w:rsidR="004A1CB2" w:rsidRDefault="00FD704F">
            <w:pPr>
              <w:widowControl/>
              <w:spacing w:line="345" w:lineRule="atLeast"/>
              <w:ind w:leftChars="340" w:left="1449" w:hangingChars="350" w:hanging="735"/>
              <w:jc w:val="left"/>
              <w:rPr>
                <w:rFonts w:ascii="Arial" w:hAnsi="Arial" w:cs="Arial"/>
                <w:color w:val="000000"/>
                <w:kern w:val="0"/>
                <w:szCs w:val="21"/>
              </w:rPr>
            </w:pPr>
            <w:r>
              <w:rPr>
                <w:rFonts w:ascii="Arial" w:hAnsi="Arial" w:cs="Arial"/>
                <w:color w:val="000000"/>
                <w:kern w:val="0"/>
                <w:szCs w:val="21"/>
              </w:rPr>
              <w:t>DC</w:t>
            </w:r>
            <w:r>
              <w:rPr>
                <w:rFonts w:ascii="Arial" w:hAnsi="Arial" w:cs="Arial"/>
                <w:color w:val="000000"/>
                <w:kern w:val="0"/>
                <w:szCs w:val="21"/>
              </w:rPr>
              <w:t>24</w:t>
            </w:r>
            <w:r>
              <w:rPr>
                <w:rFonts w:ascii="Arial" w:hAnsi="Arial" w:cs="Arial"/>
                <w:color w:val="000000"/>
                <w:kern w:val="0"/>
                <w:szCs w:val="21"/>
              </w:rPr>
              <w:t>V/</w:t>
            </w:r>
            <w:r>
              <w:rPr>
                <w:rFonts w:ascii="Arial" w:hAnsi="Arial" w:cs="Arial"/>
                <w:color w:val="000000"/>
                <w:kern w:val="0"/>
                <w:szCs w:val="21"/>
              </w:rPr>
              <w:t>10</w:t>
            </w:r>
            <w:r>
              <w:rPr>
                <w:rFonts w:ascii="Arial" w:hAnsi="Arial" w:cs="Arial"/>
                <w:color w:val="000000"/>
                <w:kern w:val="0"/>
                <w:szCs w:val="21"/>
              </w:rPr>
              <w:t>A </w:t>
            </w:r>
          </w:p>
        </w:tc>
        <w:tc>
          <w:tcPr>
            <w:tcW w:w="2461" w:type="pct"/>
            <w:gridSpan w:val="2"/>
            <w:shd w:val="clear" w:color="auto" w:fill="FFFFFF"/>
            <w:vAlign w:val="center"/>
          </w:tcPr>
          <w:p w:rsidR="004A1CB2" w:rsidRDefault="00FD704F">
            <w:pPr>
              <w:widowControl/>
              <w:spacing w:line="345" w:lineRule="atLeast"/>
              <w:jc w:val="left"/>
              <w:rPr>
                <w:rFonts w:ascii="Arial" w:eastAsia="SimSun" w:hAnsi="Arial" w:cs="Arial"/>
                <w:color w:val="000000"/>
                <w:kern w:val="0"/>
                <w:szCs w:val="21"/>
              </w:rPr>
            </w:pPr>
            <w:r>
              <w:rPr>
                <w:rFonts w:ascii="Arial" w:hAnsi="Arial" w:cs="Arial"/>
                <w:color w:val="000000"/>
                <w:kern w:val="0"/>
                <w:szCs w:val="21"/>
              </w:rPr>
              <w:t> </w:t>
            </w:r>
            <w:r>
              <w:rPr>
                <w:rFonts w:ascii="Arial" w:hAnsi="Arial" w:cs="Arial"/>
                <w:color w:val="000000"/>
                <w:kern w:val="0"/>
                <w:szCs w:val="21"/>
              </w:rPr>
              <w:t>Jamming range</w:t>
            </w:r>
            <w:r>
              <w:rPr>
                <w:rFonts w:ascii="Arial" w:hAnsi="Arial" w:cs="Arial"/>
                <w:color w:val="000000"/>
                <w:kern w:val="0"/>
                <w:szCs w:val="21"/>
              </w:rPr>
              <w:t xml:space="preserve">: </w:t>
            </w:r>
            <w:r>
              <w:rPr>
                <w:rFonts w:ascii="Arial" w:hAnsi="Arial" w:cs="Arial"/>
                <w:color w:val="000000"/>
                <w:kern w:val="0"/>
                <w:szCs w:val="21"/>
              </w:rPr>
              <w:t>10</w:t>
            </w:r>
            <w:r>
              <w:rPr>
                <w:rFonts w:ascii="Arial" w:hAnsi="Arial" w:cs="Arial"/>
                <w:color w:val="000000"/>
                <w:kern w:val="0"/>
                <w:szCs w:val="21"/>
              </w:rPr>
              <w:t>-50 M</w:t>
            </w:r>
            <w:r>
              <w:rPr>
                <w:rFonts w:ascii="Arial" w:hAnsi="Arial" w:cs="Arial"/>
                <w:color w:val="000000"/>
                <w:kern w:val="0"/>
                <w:szCs w:val="21"/>
              </w:rPr>
              <w:t xml:space="preserve"> </w:t>
            </w:r>
            <w:r>
              <w:rPr>
                <w:rFonts w:ascii="Arial" w:hAnsi="Arial" w:cs="Arial"/>
                <w:color w:val="000000"/>
                <w:kern w:val="0"/>
                <w:szCs w:val="21"/>
              </w:rPr>
              <w:t>（</w:t>
            </w:r>
            <w:r>
              <w:rPr>
                <w:rFonts w:ascii="Arial" w:hAnsi="Arial" w:cs="Arial"/>
                <w:color w:val="000000"/>
                <w:kern w:val="0"/>
                <w:szCs w:val="21"/>
              </w:rPr>
              <w:t>depends on real environment</w:t>
            </w:r>
            <w:r>
              <w:rPr>
                <w:rFonts w:ascii="Arial" w:hAnsi="Arial" w:cs="Arial"/>
                <w:color w:val="000000"/>
                <w:kern w:val="0"/>
                <w:szCs w:val="21"/>
              </w:rPr>
              <w:t>）</w:t>
            </w:r>
          </w:p>
        </w:tc>
      </w:tr>
      <w:tr w:rsidR="004A1CB2">
        <w:trPr>
          <w:trHeight w:val="269"/>
          <w:tblCellSpacing w:w="15" w:type="dxa"/>
        </w:trPr>
        <w:tc>
          <w:tcPr>
            <w:tcW w:w="1572" w:type="pct"/>
            <w:gridSpan w:val="2"/>
            <w:shd w:val="clear" w:color="auto" w:fill="FFFFFF"/>
            <w:vAlign w:val="center"/>
          </w:tcPr>
          <w:p w:rsidR="004A1CB2" w:rsidRDefault="00FD704F">
            <w:pPr>
              <w:widowControl/>
              <w:spacing w:line="345" w:lineRule="atLeast"/>
              <w:jc w:val="left"/>
              <w:rPr>
                <w:rFonts w:ascii="Arial" w:hAnsi="Arial" w:cs="Arial"/>
                <w:color w:val="000000"/>
                <w:kern w:val="0"/>
                <w:szCs w:val="21"/>
              </w:rPr>
            </w:pPr>
            <w:r>
              <w:rPr>
                <w:rFonts w:ascii="Arial" w:hAnsi="Arial" w:cs="Arial"/>
                <w:color w:val="000000"/>
                <w:kern w:val="0"/>
                <w:szCs w:val="21"/>
              </w:rPr>
              <w:t>power dissipation</w:t>
            </w:r>
            <w:r>
              <w:rPr>
                <w:rFonts w:ascii="Arial" w:hAnsi="Arial" w:cs="Arial"/>
                <w:color w:val="000000"/>
                <w:kern w:val="0"/>
                <w:szCs w:val="21"/>
              </w:rPr>
              <w:t xml:space="preserve">: </w:t>
            </w:r>
            <w:r>
              <w:rPr>
                <w:rFonts w:ascii="Arial" w:hAnsi="Arial" w:cs="Arial"/>
                <w:color w:val="000000"/>
                <w:kern w:val="0"/>
                <w:szCs w:val="21"/>
              </w:rPr>
              <w:t>8</w:t>
            </w:r>
            <w:r>
              <w:rPr>
                <w:rFonts w:ascii="Arial" w:hAnsi="Arial" w:cs="Arial"/>
                <w:color w:val="000000"/>
                <w:kern w:val="0"/>
                <w:szCs w:val="21"/>
              </w:rPr>
              <w:t>0W</w:t>
            </w:r>
          </w:p>
        </w:tc>
        <w:tc>
          <w:tcPr>
            <w:tcW w:w="893" w:type="pct"/>
            <w:shd w:val="clear" w:color="auto" w:fill="FFFFFF"/>
            <w:vAlign w:val="center"/>
          </w:tcPr>
          <w:p w:rsidR="004A1CB2" w:rsidRDefault="00FD704F">
            <w:pPr>
              <w:widowControl/>
              <w:spacing w:line="345" w:lineRule="atLeast"/>
              <w:jc w:val="left"/>
              <w:rPr>
                <w:rFonts w:ascii="Arial" w:hAnsi="Arial" w:cs="Arial"/>
                <w:color w:val="000000"/>
                <w:kern w:val="0"/>
                <w:szCs w:val="21"/>
              </w:rPr>
            </w:pPr>
            <w:r>
              <w:rPr>
                <w:rFonts w:ascii="Arial" w:hAnsi="Arial" w:cs="Arial"/>
                <w:color w:val="000000"/>
                <w:kern w:val="0"/>
                <w:szCs w:val="21"/>
              </w:rPr>
              <w:t xml:space="preserve">Weight </w:t>
            </w:r>
            <w:r>
              <w:rPr>
                <w:rFonts w:ascii="Arial" w:hAnsi="Arial" w:cs="Arial"/>
                <w:color w:val="000000"/>
                <w:kern w:val="0"/>
                <w:szCs w:val="21"/>
              </w:rPr>
              <w:t xml:space="preserve"> </w:t>
            </w:r>
            <w:r>
              <w:rPr>
                <w:rFonts w:ascii="Arial" w:hAnsi="Arial" w:cs="Arial"/>
                <w:kern w:val="0"/>
                <w:szCs w:val="21"/>
              </w:rPr>
              <w:t>3.1</w:t>
            </w:r>
            <w:r>
              <w:rPr>
                <w:rFonts w:ascii="Arial" w:hAnsi="Arial" w:cs="Arial"/>
                <w:color w:val="000000"/>
                <w:kern w:val="0"/>
                <w:szCs w:val="21"/>
              </w:rPr>
              <w:t>Kg</w:t>
            </w:r>
          </w:p>
        </w:tc>
        <w:tc>
          <w:tcPr>
            <w:tcW w:w="2461" w:type="pct"/>
            <w:gridSpan w:val="2"/>
            <w:shd w:val="clear" w:color="auto" w:fill="FFFFFF"/>
            <w:vAlign w:val="center"/>
          </w:tcPr>
          <w:p w:rsidR="004A1CB2" w:rsidRDefault="00FD704F">
            <w:pPr>
              <w:widowControl/>
              <w:spacing w:line="345" w:lineRule="atLeast"/>
              <w:jc w:val="left"/>
              <w:rPr>
                <w:rFonts w:ascii="Arial" w:eastAsia="SimSun" w:hAnsi="Arial" w:cs="Arial"/>
                <w:color w:val="000000"/>
                <w:kern w:val="0"/>
                <w:szCs w:val="21"/>
              </w:rPr>
            </w:pPr>
            <w:r>
              <w:rPr>
                <w:rFonts w:ascii="Arial" w:hAnsi="Arial" w:cs="Arial"/>
                <w:color w:val="000000"/>
                <w:kern w:val="0"/>
                <w:szCs w:val="21"/>
              </w:rPr>
              <w:t>Size</w:t>
            </w:r>
            <w:r>
              <w:rPr>
                <w:rFonts w:ascii="Arial" w:hAnsi="Arial" w:cs="Arial"/>
                <w:color w:val="000000"/>
                <w:kern w:val="0"/>
                <w:szCs w:val="21"/>
              </w:rPr>
              <w:t>：</w:t>
            </w:r>
            <w:r>
              <w:rPr>
                <w:rFonts w:ascii="Arial" w:hAnsi="Arial" w:cs="Arial"/>
                <w:color w:val="000000"/>
                <w:kern w:val="0"/>
                <w:szCs w:val="21"/>
              </w:rPr>
              <w:t>36*33*10</w:t>
            </w:r>
            <w:r>
              <w:rPr>
                <w:rFonts w:ascii="Arial" w:hAnsi="Arial" w:cs="Arial"/>
                <w:color w:val="000000"/>
                <w:kern w:val="0"/>
                <w:szCs w:val="21"/>
              </w:rPr>
              <w:t xml:space="preserve"> </w:t>
            </w:r>
            <w:r>
              <w:rPr>
                <w:rFonts w:ascii="Arial" w:hAnsi="Arial" w:cs="Arial"/>
                <w:color w:val="000000"/>
                <w:kern w:val="0"/>
                <w:szCs w:val="21"/>
              </w:rPr>
              <w:t>c</w:t>
            </w:r>
            <w:r>
              <w:rPr>
                <w:rFonts w:ascii="Arial" w:hAnsi="Arial" w:cs="Arial"/>
                <w:color w:val="000000"/>
                <w:kern w:val="0"/>
                <w:szCs w:val="21"/>
              </w:rPr>
              <w:t>m</w:t>
            </w:r>
            <w:r>
              <w:rPr>
                <w:rFonts w:ascii="Arial" w:hAnsi="Arial" w:cs="Arial"/>
                <w:color w:val="000000"/>
                <w:kern w:val="0"/>
                <w:szCs w:val="21"/>
              </w:rPr>
              <w:t xml:space="preserve"> </w:t>
            </w:r>
          </w:p>
        </w:tc>
      </w:tr>
    </w:tbl>
    <w:p w:rsidR="004A1CB2" w:rsidRDefault="004A1CB2">
      <w:pPr>
        <w:rPr>
          <w:rFonts w:ascii="Arial" w:hAnsi="Arial" w:cs="Arial"/>
          <w:szCs w:val="21"/>
        </w:rPr>
      </w:pPr>
    </w:p>
    <w:p w:rsidR="004A1CB2" w:rsidRDefault="00FD704F">
      <w:pPr>
        <w:rPr>
          <w:rFonts w:ascii="Arial" w:hAnsi="Arial" w:cs="Arial"/>
          <w:b/>
          <w:bCs/>
          <w:sz w:val="24"/>
        </w:rPr>
      </w:pPr>
      <w:r>
        <w:rPr>
          <w:rFonts w:ascii="Arial" w:hAnsi="Arial" w:cs="Arial"/>
          <w:b/>
          <w:bCs/>
          <w:sz w:val="24"/>
        </w:rPr>
        <w:t>Application:</w:t>
      </w:r>
    </w:p>
    <w:p w:rsidR="004A1CB2" w:rsidRDefault="00FD704F">
      <w:pPr>
        <w:rPr>
          <w:rFonts w:ascii="Arial" w:hAnsi="Arial" w:cs="Arial"/>
          <w:szCs w:val="21"/>
        </w:rPr>
      </w:pPr>
      <w:r>
        <w:rPr>
          <w:rFonts w:ascii="Arial" w:hAnsi="Arial" w:cs="Arial"/>
          <w:szCs w:val="21"/>
        </w:rPr>
        <w:t xml:space="preserve">1. Prevent illegal and criminal activities through mobile phones, such as prisons, Detention center, labor camps, public security, courts, </w:t>
      </w:r>
      <w:r>
        <w:rPr>
          <w:rFonts w:ascii="Arial" w:hAnsi="Arial" w:cs="Arial"/>
          <w:szCs w:val="21"/>
        </w:rPr>
        <w:t>procuratorates and other judicial places</w:t>
      </w:r>
    </w:p>
    <w:p w:rsidR="004A1CB2" w:rsidRDefault="00FD704F">
      <w:pPr>
        <w:rPr>
          <w:rFonts w:ascii="Arial" w:hAnsi="Arial" w:cs="Arial"/>
          <w:szCs w:val="21"/>
        </w:rPr>
      </w:pPr>
      <w:r>
        <w:rPr>
          <w:rFonts w:ascii="Arial" w:hAnsi="Arial" w:cs="Arial"/>
          <w:szCs w:val="21"/>
        </w:rPr>
        <w:t>2. Prevent the leakage of important information or trade secrets, such as real estate transaction sites, commercial conference rooms, military and important confidential places, party and government agencies, administrative institutions, major criminal case sites, law enforcement sites, and important security sites</w:t>
      </w:r>
    </w:p>
    <w:p w:rsidR="004A1CB2" w:rsidRDefault="00FD704F">
      <w:pPr>
        <w:rPr>
          <w:rFonts w:ascii="Arial" w:hAnsi="Arial" w:cs="Arial"/>
          <w:szCs w:val="21"/>
        </w:rPr>
      </w:pPr>
      <w:r>
        <w:rPr>
          <w:rFonts w:ascii="Arial" w:hAnsi="Arial" w:cs="Arial"/>
          <w:szCs w:val="21"/>
        </w:rPr>
        <w:t>3. Prevent accidents caused by mobile phones or WiFi signals, such as gas stations, chemical plants, oil depots, special goods warehouses, and other places where hazardous, flammable, and explosive materials are stored and produced</w:t>
      </w:r>
    </w:p>
    <w:p w:rsidR="004A1CB2" w:rsidRDefault="00FD704F">
      <w:pPr>
        <w:rPr>
          <w:rFonts w:ascii="Arial" w:hAnsi="Arial" w:cs="Arial"/>
          <w:szCs w:val="21"/>
        </w:rPr>
      </w:pPr>
      <w:r>
        <w:rPr>
          <w:rFonts w:ascii="Arial" w:hAnsi="Arial" w:cs="Arial"/>
          <w:szCs w:val="21"/>
        </w:rPr>
        <w:t>4. Prevent noise and noise from mobile phones, phones, and other activities. In places that need to be kept quiet, such as libraries, cinemas, theaters, concert halls, memorials, auditoriums, churches, etc</w:t>
      </w:r>
    </w:p>
    <w:p w:rsidR="004A1CB2" w:rsidRDefault="00FD704F">
      <w:pPr>
        <w:rPr>
          <w:rFonts w:ascii="Arial" w:hAnsi="Arial" w:cs="Arial"/>
          <w:szCs w:val="21"/>
        </w:rPr>
      </w:pPr>
      <w:r>
        <w:rPr>
          <w:rFonts w:ascii="Arial" w:hAnsi="Arial" w:cs="Arial"/>
          <w:szCs w:val="21"/>
        </w:rPr>
        <w:t>5. Prevent candidates from cheating and maintain fairness, justice, and order in school examination halls and various competitions</w:t>
      </w:r>
    </w:p>
    <w:p w:rsidR="004A1CB2" w:rsidRDefault="00FD704F">
      <w:pPr>
        <w:rPr>
          <w:rFonts w:ascii="Arial" w:hAnsi="Arial" w:cs="Arial"/>
          <w:szCs w:val="21"/>
        </w:rPr>
      </w:pPr>
      <w:r>
        <w:rPr>
          <w:rFonts w:ascii="Arial" w:hAnsi="Arial" w:cs="Arial"/>
          <w:szCs w:val="21"/>
        </w:rPr>
        <w:t>6. Prevent factory and company personnel from playing with mobile phones during work hours, effectively avoiding workshop work accidents caused by playing with mobile phones, and improving work efficiency, such as in textile factories</w:t>
      </w:r>
    </w:p>
    <w:p w:rsidR="004A1CB2" w:rsidRDefault="00FD704F">
      <w:pPr>
        <w:rPr>
          <w:rFonts w:ascii="Arial" w:hAnsi="Arial" w:cs="Arial"/>
          <w:szCs w:val="21"/>
        </w:rPr>
      </w:pPr>
      <w:r>
        <w:rPr>
          <w:rFonts w:ascii="Arial" w:hAnsi="Arial" w:cs="Arial"/>
          <w:noProof/>
          <w:szCs w:val="21"/>
        </w:rPr>
        <w:drawing>
          <wp:inline distT="0" distB="0" distL="114300" distR="114300">
            <wp:extent cx="4591050" cy="2771775"/>
            <wp:effectExtent l="0" t="0" r="635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591050" cy="2771775"/>
                    </a:xfrm>
                    <a:prstGeom prst="rect">
                      <a:avLst/>
                    </a:prstGeom>
                    <a:noFill/>
                    <a:ln>
                      <a:noFill/>
                    </a:ln>
                  </pic:spPr>
                </pic:pic>
              </a:graphicData>
            </a:graphic>
          </wp:inline>
        </w:drawing>
      </w:r>
    </w:p>
    <w:p w:rsidR="004A1CB2" w:rsidRDefault="00FD704F">
      <w:pPr>
        <w:rPr>
          <w:rFonts w:ascii="Arial" w:hAnsi="Arial" w:cs="Arial"/>
          <w:szCs w:val="21"/>
        </w:rPr>
      </w:pPr>
      <w:r>
        <w:rPr>
          <w:rFonts w:ascii="Arial" w:hAnsi="Arial" w:cs="Arial"/>
          <w:noProof/>
          <w:szCs w:val="21"/>
        </w:rPr>
        <w:drawing>
          <wp:inline distT="0" distB="0" distL="114300" distR="114300">
            <wp:extent cx="4696460" cy="252031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696460" cy="2520315"/>
                    </a:xfrm>
                    <a:prstGeom prst="rect">
                      <a:avLst/>
                    </a:prstGeom>
                    <a:noFill/>
                    <a:ln>
                      <a:noFill/>
                    </a:ln>
                  </pic:spPr>
                </pic:pic>
              </a:graphicData>
            </a:graphic>
          </wp:inline>
        </w:drawing>
      </w:r>
    </w:p>
    <w:p w:rsidR="004A1CB2" w:rsidRDefault="00FD704F">
      <w:pPr>
        <w:rPr>
          <w:rFonts w:ascii="Arial" w:hAnsi="Arial" w:cs="Arial"/>
          <w:b/>
          <w:bCs/>
          <w:sz w:val="24"/>
        </w:rPr>
      </w:pPr>
      <w:r>
        <w:rPr>
          <w:rFonts w:ascii="Arial" w:hAnsi="Arial" w:cs="Arial"/>
          <w:b/>
          <w:bCs/>
          <w:sz w:val="24"/>
        </w:rPr>
        <w:t>Instructions for use:</w:t>
      </w:r>
    </w:p>
    <w:p w:rsidR="004A1CB2" w:rsidRDefault="00FD704F">
      <w:pPr>
        <w:rPr>
          <w:rFonts w:ascii="Arial" w:hAnsi="Arial" w:cs="Arial"/>
          <w:szCs w:val="21"/>
        </w:rPr>
      </w:pPr>
      <w:r>
        <w:rPr>
          <w:rFonts w:ascii="Arial" w:hAnsi="Arial" w:cs="Arial"/>
          <w:szCs w:val="21"/>
        </w:rPr>
        <w:t xml:space="preserve">1. The built-in unit does not require the installation of an antenna, but directly </w:t>
      </w:r>
      <w:r>
        <w:rPr>
          <w:rFonts w:ascii="Arial" w:hAnsi="Arial" w:cs="Arial"/>
          <w:szCs w:val="21"/>
        </w:rPr>
        <w:t>connects to the power supply in the area that needs interference and turns on the switch</w:t>
      </w:r>
    </w:p>
    <w:p w:rsidR="004A1CB2" w:rsidRDefault="00FD704F">
      <w:pPr>
        <w:rPr>
          <w:rFonts w:ascii="Arial" w:hAnsi="Arial" w:cs="Arial"/>
          <w:szCs w:val="21"/>
        </w:rPr>
      </w:pPr>
      <w:r>
        <w:rPr>
          <w:rFonts w:ascii="Arial" w:hAnsi="Arial" w:cs="Arial"/>
          <w:szCs w:val="21"/>
        </w:rPr>
        <w:t>2. The working mode of this machine is controlled by the power supply.</w:t>
      </w:r>
    </w:p>
    <w:p w:rsidR="004A1CB2" w:rsidRDefault="00FD704F">
      <w:pPr>
        <w:rPr>
          <w:rFonts w:ascii="Arial" w:hAnsi="Arial" w:cs="Arial"/>
          <w:szCs w:val="21"/>
        </w:rPr>
      </w:pPr>
      <w:r>
        <w:rPr>
          <w:rFonts w:ascii="Arial" w:hAnsi="Arial" w:cs="Arial"/>
          <w:szCs w:val="21"/>
        </w:rPr>
        <w:t>Default power-on and power-off: When the power is turned on and the device starts, the device emits the maximum power; Turn off the power and the device stops working.</w:t>
      </w:r>
    </w:p>
    <w:p w:rsidR="004A1CB2" w:rsidRDefault="00FD704F">
      <w:pPr>
        <w:rPr>
          <w:rFonts w:ascii="Arial" w:hAnsi="Arial" w:cs="Arial"/>
          <w:szCs w:val="21"/>
        </w:rPr>
      </w:pPr>
      <w:r>
        <w:rPr>
          <w:rFonts w:ascii="Arial" w:hAnsi="Arial" w:cs="Arial"/>
          <w:noProof/>
          <w:szCs w:val="21"/>
        </w:rPr>
        <w:drawing>
          <wp:anchor distT="0" distB="0" distL="114300" distR="114300" simplePos="0" relativeHeight="251659264" behindDoc="0" locked="0" layoutInCell="1" allowOverlap="1">
            <wp:simplePos x="0" y="0"/>
            <wp:positionH relativeFrom="column">
              <wp:posOffset>-60960</wp:posOffset>
            </wp:positionH>
            <wp:positionV relativeFrom="paragraph">
              <wp:posOffset>44450</wp:posOffset>
            </wp:positionV>
            <wp:extent cx="4944745" cy="3163570"/>
            <wp:effectExtent l="0" t="0" r="8255" b="1143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4944745" cy="3163570"/>
                    </a:xfrm>
                    <a:prstGeom prst="rect">
                      <a:avLst/>
                    </a:prstGeom>
                    <a:noFill/>
                    <a:ln>
                      <a:noFill/>
                    </a:ln>
                  </pic:spPr>
                </pic:pic>
              </a:graphicData>
            </a:graphic>
          </wp:anchor>
        </w:drawing>
      </w:r>
    </w:p>
    <w:p w:rsidR="004A1CB2" w:rsidRDefault="004A1CB2">
      <w:pPr>
        <w:rPr>
          <w:rFonts w:ascii="Arial" w:hAnsi="Arial" w:cs="Arial"/>
          <w:szCs w:val="21"/>
        </w:rPr>
      </w:pPr>
    </w:p>
    <w:p w:rsidR="004A1CB2" w:rsidRDefault="004A1CB2">
      <w:pPr>
        <w:rPr>
          <w:rFonts w:ascii="Arial" w:hAnsi="Arial" w:cs="Arial"/>
          <w:szCs w:val="21"/>
        </w:rPr>
      </w:pPr>
    </w:p>
    <w:p w:rsidR="004A1CB2" w:rsidRDefault="004A1CB2">
      <w:pPr>
        <w:rPr>
          <w:rFonts w:ascii="Arial" w:hAnsi="Arial" w:cs="Arial"/>
          <w:szCs w:val="21"/>
        </w:rPr>
      </w:pPr>
    </w:p>
    <w:p w:rsidR="004A1CB2" w:rsidRDefault="004A1CB2">
      <w:pPr>
        <w:rPr>
          <w:rFonts w:ascii="Arial" w:hAnsi="Arial" w:cs="Arial"/>
          <w:szCs w:val="21"/>
        </w:rPr>
      </w:pPr>
    </w:p>
    <w:p w:rsidR="004A1CB2" w:rsidRDefault="004A1CB2">
      <w:pPr>
        <w:rPr>
          <w:rFonts w:ascii="Arial" w:hAnsi="Arial" w:cs="Arial"/>
          <w:szCs w:val="21"/>
        </w:rPr>
      </w:pPr>
    </w:p>
    <w:p w:rsidR="004A1CB2" w:rsidRDefault="004A1CB2">
      <w:pPr>
        <w:rPr>
          <w:rFonts w:ascii="Arial" w:hAnsi="Arial" w:cs="Arial"/>
          <w:szCs w:val="21"/>
        </w:rPr>
      </w:pPr>
    </w:p>
    <w:p w:rsidR="004A1CB2" w:rsidRDefault="004A1CB2">
      <w:pPr>
        <w:rPr>
          <w:rFonts w:ascii="Arial" w:hAnsi="Arial" w:cs="Arial"/>
          <w:szCs w:val="21"/>
        </w:rPr>
      </w:pPr>
    </w:p>
    <w:p w:rsidR="004A1CB2" w:rsidRDefault="004A1CB2">
      <w:pPr>
        <w:rPr>
          <w:rFonts w:ascii="Arial" w:hAnsi="Arial" w:cs="Arial"/>
          <w:szCs w:val="21"/>
        </w:rPr>
      </w:pPr>
    </w:p>
    <w:p w:rsidR="004A1CB2" w:rsidRDefault="004A1CB2">
      <w:pPr>
        <w:rPr>
          <w:rFonts w:ascii="Arial" w:hAnsi="Arial" w:cs="Arial"/>
          <w:szCs w:val="21"/>
        </w:rPr>
      </w:pPr>
    </w:p>
    <w:p w:rsidR="004A1CB2" w:rsidRDefault="004A1CB2">
      <w:pPr>
        <w:rPr>
          <w:rFonts w:ascii="Arial" w:hAnsi="Arial" w:cs="Arial"/>
          <w:szCs w:val="21"/>
        </w:rPr>
      </w:pPr>
    </w:p>
    <w:p w:rsidR="004A1CB2" w:rsidRDefault="004A1CB2">
      <w:pPr>
        <w:rPr>
          <w:rFonts w:ascii="Arial" w:hAnsi="Arial" w:cs="Arial"/>
          <w:szCs w:val="21"/>
        </w:rPr>
      </w:pPr>
    </w:p>
    <w:p w:rsidR="004A1CB2" w:rsidRDefault="004A1CB2">
      <w:pPr>
        <w:rPr>
          <w:rFonts w:ascii="Arial" w:hAnsi="Arial" w:cs="Arial"/>
          <w:szCs w:val="21"/>
        </w:rPr>
      </w:pPr>
    </w:p>
    <w:p w:rsidR="004A1CB2" w:rsidRDefault="004A1CB2">
      <w:pPr>
        <w:rPr>
          <w:rFonts w:ascii="Arial" w:hAnsi="Arial" w:cs="Arial"/>
          <w:szCs w:val="21"/>
        </w:rPr>
      </w:pPr>
    </w:p>
    <w:p w:rsidR="004A1CB2" w:rsidRDefault="004A1CB2">
      <w:pPr>
        <w:rPr>
          <w:rFonts w:ascii="Arial" w:hAnsi="Arial" w:cs="Arial"/>
          <w:szCs w:val="21"/>
        </w:rPr>
      </w:pPr>
    </w:p>
    <w:p w:rsidR="004A1CB2" w:rsidRDefault="00FD704F">
      <w:pPr>
        <w:rPr>
          <w:rFonts w:ascii="Arial" w:hAnsi="Arial" w:cs="Arial"/>
          <w:szCs w:val="21"/>
        </w:rPr>
      </w:pPr>
      <w:r>
        <w:rPr>
          <w:rFonts w:ascii="Arial" w:hAnsi="Arial" w:cs="Arial"/>
          <w:szCs w:val="21"/>
        </w:rPr>
        <w:t>Packaging List</w:t>
      </w:r>
    </w:p>
    <w:p w:rsidR="004A1CB2" w:rsidRDefault="004A1CB2">
      <w:pPr>
        <w:rPr>
          <w:rFonts w:ascii="Arial" w:hAnsi="Arial" w:cs="Arial"/>
          <w:szCs w:val="21"/>
        </w:rPr>
      </w:pPr>
    </w:p>
    <w:p w:rsidR="004A1CB2" w:rsidRDefault="00FD704F">
      <w:pPr>
        <w:rPr>
          <w:rFonts w:ascii="Arial" w:hAnsi="Arial" w:cs="Arial"/>
          <w:b/>
          <w:bCs/>
          <w:sz w:val="24"/>
        </w:rPr>
      </w:pPr>
      <w:r>
        <w:rPr>
          <w:rFonts w:ascii="Arial" w:hAnsi="Arial" w:cs="Arial" w:hint="eastAsia"/>
          <w:b/>
          <w:bCs/>
          <w:sz w:val="24"/>
        </w:rPr>
        <w:t>Packing list</w:t>
      </w:r>
    </w:p>
    <w:p w:rsidR="004A1CB2" w:rsidRDefault="00FD704F">
      <w:pPr>
        <w:rPr>
          <w:rFonts w:ascii="Arial" w:hAnsi="Arial" w:cs="Arial"/>
          <w:szCs w:val="21"/>
        </w:rPr>
      </w:pPr>
      <w:r>
        <w:rPr>
          <w:rFonts w:ascii="Arial" w:hAnsi="Arial" w:cs="Arial"/>
          <w:szCs w:val="21"/>
        </w:rPr>
        <w:t>1. Jammer* 1</w:t>
      </w:r>
    </w:p>
    <w:p w:rsidR="004A1CB2" w:rsidRDefault="00FD704F">
      <w:pPr>
        <w:rPr>
          <w:rFonts w:ascii="Arial" w:hAnsi="Arial" w:cs="Arial"/>
          <w:szCs w:val="21"/>
        </w:rPr>
      </w:pPr>
      <w:r>
        <w:rPr>
          <w:rFonts w:ascii="Arial" w:hAnsi="Arial" w:cs="Arial"/>
          <w:szCs w:val="21"/>
        </w:rPr>
        <w:t>2. Power wire * 1</w:t>
      </w:r>
    </w:p>
    <w:p w:rsidR="004A1CB2" w:rsidRDefault="00FD704F">
      <w:pPr>
        <w:rPr>
          <w:rFonts w:ascii="Arial" w:hAnsi="Arial" w:cs="Arial"/>
          <w:szCs w:val="21"/>
        </w:rPr>
      </w:pPr>
      <w:r>
        <w:rPr>
          <w:rFonts w:ascii="Arial" w:hAnsi="Arial" w:cs="Arial"/>
          <w:szCs w:val="21"/>
        </w:rPr>
        <w:t>Color box or kraft paper box</w:t>
      </w:r>
    </w:p>
    <w:p w:rsidR="004A1CB2" w:rsidRDefault="00FD704F">
      <w:r>
        <w:rPr>
          <w:noProof/>
        </w:rPr>
        <w:drawing>
          <wp:inline distT="0" distB="0" distL="114300" distR="114300">
            <wp:extent cx="5272405" cy="3921125"/>
            <wp:effectExtent l="0" t="0" r="10795" b="317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272405" cy="3921125"/>
                    </a:xfrm>
                    <a:prstGeom prst="rect">
                      <a:avLst/>
                    </a:prstGeom>
                    <a:noFill/>
                    <a:ln>
                      <a:noFill/>
                    </a:ln>
                  </pic:spPr>
                </pic:pic>
              </a:graphicData>
            </a:graphic>
          </wp:inline>
        </w:drawing>
      </w:r>
    </w:p>
    <w:sectPr w:rsidR="004A1C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embedSystemFonts/>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ljOTExZDU3YWU3ZTU2MjU5ODM4NDIzMzAzN2Q1NTAifQ=="/>
  </w:docVars>
  <w:rsids>
    <w:rsidRoot w:val="5834015B"/>
    <w:rsid w:val="004A1CB2"/>
    <w:rsid w:val="00FD704F"/>
    <w:rsid w:val="58340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EC0EAC-361B-9F48-B300-FA05E0C8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pn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5" Type="http://schemas.openxmlformats.org/officeDocument/2006/relationships/image" Target="media/image2.png" /><Relationship Id="rId4" Type="http://schemas.openxmlformats.org/officeDocument/2006/relationships/image" Target="media/image1.png"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3593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Гость</cp:lastModifiedBy>
  <cp:revision>2</cp:revision>
  <dcterms:created xsi:type="dcterms:W3CDTF">2023-09-21T10:18:00Z</dcterms:created>
  <dcterms:modified xsi:type="dcterms:W3CDTF">2023-09-21T10:18:00Z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08DC082071D447F39E86D8BD70B34E3A_11</vt:lpwstr>
  </property>
</Properties>
</file>