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EF" w:rsidRDefault="004A72E9">
      <w:pPr>
        <w:rPr>
          <w:rFonts w:ascii="Arial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Desktop Wall mounted 8 Channel</w:t>
      </w:r>
      <w:r>
        <w:rPr>
          <w:rFonts w:ascii="Arial" w:hAnsi="Arial" w:cs="Arial"/>
          <w:b/>
          <w:bCs/>
          <w:szCs w:val="21"/>
        </w:rPr>
        <w:t xml:space="preserve"> Phone WIFI GPS signal jammer</w:t>
      </w:r>
    </w:p>
    <w:p w:rsidR="006E2DEF" w:rsidRDefault="004A72E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It only shields the downlink signal of mobile phone, without any influence to the base station.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It can effectively shield 2G 3G 4G WIFI GPSL1 in the range of 2-20 meter.  </w:t>
      </w:r>
    </w:p>
    <w:p w:rsidR="006E2DEF" w:rsidRDefault="004A72E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All phone in the </w:t>
      </w:r>
      <w:r>
        <w:rPr>
          <w:rFonts w:ascii="Arial" w:hAnsi="Arial" w:cs="Arial"/>
          <w:szCs w:val="21"/>
        </w:rPr>
        <w:t xml:space="preserve">shielding area are completely </w:t>
      </w:r>
      <w:proofErr w:type="spellStart"/>
      <w:r>
        <w:rPr>
          <w:rFonts w:ascii="Arial" w:hAnsi="Arial" w:cs="Arial"/>
          <w:szCs w:val="21"/>
        </w:rPr>
        <w:t>diconnected</w:t>
      </w:r>
      <w:proofErr w:type="spellEnd"/>
      <w:r>
        <w:rPr>
          <w:rFonts w:ascii="Arial" w:hAnsi="Arial" w:cs="Arial"/>
          <w:szCs w:val="21"/>
        </w:rPr>
        <w:t xml:space="preserve"> from the outside world.</w:t>
      </w:r>
    </w:p>
    <w:p w:rsidR="006E2DEF" w:rsidRDefault="006E2DEF">
      <w:pPr>
        <w:rPr>
          <w:rFonts w:ascii="Arial" w:hAnsi="Arial" w:cs="Arial"/>
          <w:szCs w:val="21"/>
        </w:rPr>
      </w:pPr>
    </w:p>
    <w:p w:rsidR="006E2DEF" w:rsidRDefault="004A72E9">
      <w:pPr>
        <w:pStyle w:val="a3"/>
        <w:spacing w:line="294" w:lineRule="exact"/>
        <w:rPr>
          <w:rFonts w:ascii="Arial" w:eastAsia="Microsoft YaHei" w:hAnsi="Arial" w:cs="Arial"/>
          <w:b/>
          <w:bCs/>
          <w:sz w:val="21"/>
          <w:szCs w:val="21"/>
          <w:lang w:val="en-US"/>
        </w:rPr>
      </w:pPr>
      <w:r>
        <w:rPr>
          <w:rFonts w:ascii="Arial" w:eastAsia="Microsoft YaHei" w:hAnsi="Arial" w:cs="Arial" w:hint="eastAsia"/>
          <w:b/>
          <w:bCs/>
          <w:sz w:val="21"/>
          <w:szCs w:val="21"/>
          <w:lang w:val="en-US"/>
        </w:rPr>
        <w:t>Application</w:t>
      </w:r>
    </w:p>
    <w:p w:rsidR="006E2DEF" w:rsidRDefault="004A72E9">
      <w:pPr>
        <w:widowControl/>
        <w:shd w:val="clear" w:color="auto" w:fill="FFFFFF"/>
        <w:spacing w:line="320" w:lineRule="exact"/>
        <w:jc w:val="left"/>
        <w:rPr>
          <w:rFonts w:ascii="Arial" w:eastAsia="SimSun" w:hAnsi="Arial" w:cs="Arial"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color w:val="000000" w:themeColor="text1"/>
          <w:kern w:val="0"/>
          <w:szCs w:val="21"/>
        </w:rPr>
        <w:t xml:space="preserve">This phone signal jammer is widely used in </w:t>
      </w:r>
      <w:r>
        <w:rPr>
          <w:rFonts w:ascii="Arial" w:eastAsia="SimSun" w:hAnsi="Arial" w:cs="Arial" w:hint="eastAsia"/>
          <w:color w:val="000000" w:themeColor="text1"/>
          <w:kern w:val="0"/>
          <w:szCs w:val="21"/>
        </w:rPr>
        <w:t>many</w:t>
      </w:r>
      <w:r>
        <w:rPr>
          <w:rFonts w:ascii="Arial" w:eastAsia="SimSun" w:hAnsi="Arial" w:cs="Arial"/>
          <w:color w:val="000000" w:themeColor="text1"/>
          <w:kern w:val="0"/>
          <w:szCs w:val="21"/>
        </w:rPr>
        <w:t xml:space="preserve"> field</w:t>
      </w:r>
      <w:r>
        <w:rPr>
          <w:rFonts w:ascii="Arial" w:eastAsia="SimSun" w:hAnsi="Arial" w:cs="Arial" w:hint="eastAsia"/>
          <w:color w:val="000000" w:themeColor="text1"/>
          <w:kern w:val="0"/>
          <w:szCs w:val="21"/>
        </w:rPr>
        <w:t xml:space="preserve"> such as:</w:t>
      </w:r>
    </w:p>
    <w:p w:rsidR="006E2DEF" w:rsidRDefault="004A72E9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color w:val="000000" w:themeColor="text1"/>
          <w:kern w:val="0"/>
          <w:szCs w:val="21"/>
        </w:rPr>
        <w:t xml:space="preserve">Justice Administration: prison, detention house, reeducation center, </w:t>
      </w:r>
      <w:r>
        <w:rPr>
          <w:rFonts w:ascii="Arial" w:eastAsia="SimSun" w:hAnsi="Arial" w:cs="Arial" w:hint="eastAsia"/>
          <w:color w:val="000000" w:themeColor="text1"/>
          <w:kern w:val="0"/>
          <w:szCs w:val="21"/>
        </w:rPr>
        <w:t>p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ublic security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, court, </w:t>
      </w:r>
      <w:proofErr w:type="spellStart"/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Procuratorate</w:t>
      </w:r>
      <w:proofErr w:type="spellEnd"/>
      <w:r>
        <w:rPr>
          <w:rFonts w:ascii="Arial" w:eastAsia="SimSun" w:hAnsi="Arial" w:cs="Arial" w:hint="eastAsia"/>
          <w:color w:val="000000" w:themeColor="text1"/>
          <w:szCs w:val="21"/>
          <w:shd w:val="clear" w:color="auto" w:fill="FCFCFE"/>
        </w:rPr>
        <w:t>.</w:t>
      </w:r>
    </w:p>
    <w:p w:rsidR="006E2DEF" w:rsidRDefault="004A72E9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color w:val="000000" w:themeColor="text1"/>
          <w:kern w:val="0"/>
          <w:szCs w:val="21"/>
        </w:rPr>
        <w:t xml:space="preserve">Education: 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examination room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, 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teaching class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room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, 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dormitory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, 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social examination sites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, 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education training institution</w:t>
      </w:r>
    </w:p>
    <w:p w:rsidR="006E2DEF" w:rsidRDefault="004A72E9">
      <w:pPr>
        <w:widowControl/>
        <w:shd w:val="clear" w:color="auto" w:fill="FFFFFF"/>
        <w:spacing w:line="320" w:lineRule="exact"/>
        <w:jc w:val="left"/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</w:pPr>
      <w:proofErr w:type="gramStart"/>
      <w:r>
        <w:rPr>
          <w:rFonts w:ascii="Arial" w:eastAsia="SimSun" w:hAnsi="Arial" w:cs="Arial"/>
          <w:color w:val="000000" w:themeColor="text1"/>
          <w:kern w:val="0"/>
          <w:szCs w:val="21"/>
        </w:rPr>
        <w:t>3 .Conference</w:t>
      </w:r>
      <w:proofErr w:type="gramEnd"/>
      <w:r>
        <w:rPr>
          <w:rFonts w:ascii="Arial" w:eastAsia="SimSun" w:hAnsi="Arial" w:cs="Arial"/>
          <w:color w:val="000000" w:themeColor="text1"/>
          <w:kern w:val="0"/>
          <w:szCs w:val="21"/>
        </w:rPr>
        <w:t xml:space="preserve"> room of 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Party and government offices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 and 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administrative unit</w:t>
      </w:r>
    </w:p>
    <w:p w:rsidR="006E2DEF" w:rsidRDefault="004A72E9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</w:pP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>Store</w:t>
      </w:r>
      <w:r>
        <w:rPr>
          <w:rFonts w:ascii="Arial" w:eastAsia="SimSun" w:hAnsi="Arial" w:cs="Arial" w:hint="eastAsia"/>
          <w:color w:val="000000" w:themeColor="text1"/>
          <w:szCs w:val="21"/>
          <w:shd w:val="clear" w:color="auto" w:fill="FCFCFE"/>
        </w:rPr>
        <w:t>h</w:t>
      </w: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ouse of Factory, Workshop, Mines, Assembly </w:t>
      </w:r>
    </w:p>
    <w:p w:rsidR="006E2DEF" w:rsidRDefault="004A72E9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</w:pP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Military Place or Important Confidentiality Place </w:t>
      </w:r>
    </w:p>
    <w:p w:rsidR="006E2DEF" w:rsidRDefault="004A72E9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</w:pPr>
      <w:r>
        <w:rPr>
          <w:rFonts w:ascii="Arial" w:eastAsia="SimSun" w:hAnsi="Arial" w:cs="Arial"/>
          <w:color w:val="000000" w:themeColor="text1"/>
          <w:szCs w:val="21"/>
          <w:shd w:val="clear" w:color="auto" w:fill="FCFCFE"/>
        </w:rPr>
        <w:t xml:space="preserve">Cinema, Theater, Concert hall, Memorial Hall, Auditorium, etc. </w:t>
      </w:r>
    </w:p>
    <w:p w:rsidR="006E2DEF" w:rsidRDefault="006E2DEF">
      <w:pPr>
        <w:pStyle w:val="a3"/>
        <w:spacing w:line="273" w:lineRule="exact"/>
        <w:rPr>
          <w:rFonts w:ascii="Arial" w:eastAsia="Microsoft YaHei" w:hAnsi="Arial" w:cs="Arial"/>
          <w:b/>
          <w:bCs/>
          <w:sz w:val="21"/>
          <w:szCs w:val="21"/>
          <w:lang w:val="en-US"/>
        </w:rPr>
      </w:pPr>
    </w:p>
    <w:p w:rsidR="006E2DEF" w:rsidRDefault="004A72E9">
      <w:pPr>
        <w:pStyle w:val="a3"/>
        <w:spacing w:line="273" w:lineRule="exact"/>
        <w:rPr>
          <w:rFonts w:ascii="Arial" w:eastAsia="Microsoft YaHei" w:hAnsi="Arial" w:cs="Arial"/>
          <w:b/>
          <w:bCs/>
          <w:sz w:val="21"/>
          <w:szCs w:val="21"/>
          <w:lang w:val="en-US"/>
        </w:rPr>
      </w:pPr>
      <w:r>
        <w:rPr>
          <w:rFonts w:ascii="Arial" w:eastAsia="Microsoft YaHei" w:hAnsi="Arial" w:cs="Arial"/>
          <w:b/>
          <w:bCs/>
          <w:sz w:val="21"/>
          <w:szCs w:val="21"/>
          <w:lang w:val="en-US"/>
        </w:rPr>
        <w:t>Feature</w:t>
      </w:r>
    </w:p>
    <w:p w:rsidR="006E2DEF" w:rsidRDefault="004A72E9">
      <w:pPr>
        <w:pStyle w:val="a3"/>
        <w:numPr>
          <w:ilvl w:val="0"/>
          <w:numId w:val="2"/>
        </w:numPr>
        <w:spacing w:line="273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>Effective jamming required signal by high output power each band 2W~3W</w:t>
      </w:r>
      <w:r>
        <w:rPr>
          <w:rFonts w:ascii="Arial" w:eastAsia="Microsoft YaHei" w:hAnsi="Arial" w:cs="Arial" w:hint="eastAsia"/>
          <w:sz w:val="21"/>
          <w:szCs w:val="21"/>
          <w:lang w:val="en-US"/>
        </w:rPr>
        <w:t xml:space="preserve"> total 16~24W</w:t>
      </w:r>
    </w:p>
    <w:p w:rsidR="006E2DEF" w:rsidRDefault="004A72E9">
      <w:pPr>
        <w:pStyle w:val="a3"/>
        <w:spacing w:line="273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 xml:space="preserve">2. Smooth working on large voltage fluctuation by 12V DC regulated power supply </w:t>
      </w:r>
    </w:p>
    <w:p w:rsidR="006E2DEF" w:rsidRDefault="004A72E9">
      <w:pPr>
        <w:pStyle w:val="a3"/>
        <w:spacing w:line="273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>3. Efficient heat dissipation helps a long stable working by professional cooling structure;</w:t>
      </w:r>
    </w:p>
    <w:p w:rsidR="006E2DEF" w:rsidRDefault="004A72E9">
      <w:pPr>
        <w:pStyle w:val="a3"/>
        <w:spacing w:line="273" w:lineRule="exact"/>
        <w:ind w:leftChars="100" w:left="210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>(</w:t>
      </w:r>
      <w:proofErr w:type="spellStart"/>
      <w:r>
        <w:rPr>
          <w:rFonts w:ascii="Arial" w:eastAsia="Microsoft YaHei" w:hAnsi="Arial" w:cs="Arial"/>
          <w:sz w:val="21"/>
          <w:szCs w:val="21"/>
          <w:lang w:val="en-US"/>
        </w:rPr>
        <w:t>Alluminum</w:t>
      </w:r>
      <w:proofErr w:type="spellEnd"/>
      <w:r>
        <w:rPr>
          <w:rFonts w:ascii="Arial" w:eastAsia="Microsoft YaHei" w:hAnsi="Arial" w:cs="Arial"/>
          <w:sz w:val="21"/>
          <w:szCs w:val="21"/>
          <w:lang w:val="en-US"/>
        </w:rPr>
        <w:t xml:space="preserve"> alloy strip </w:t>
      </w:r>
      <w:proofErr w:type="spellStart"/>
      <w:r>
        <w:rPr>
          <w:rFonts w:ascii="Arial" w:eastAsia="Microsoft YaHei" w:hAnsi="Arial" w:cs="Arial"/>
          <w:sz w:val="21"/>
          <w:szCs w:val="21"/>
          <w:lang w:val="en-US"/>
        </w:rPr>
        <w:t>outshell</w:t>
      </w:r>
      <w:proofErr w:type="spellEnd"/>
      <w:r>
        <w:rPr>
          <w:rFonts w:ascii="Arial" w:eastAsia="Microsoft YaHei" w:hAnsi="Arial" w:cs="Arial"/>
          <w:sz w:val="21"/>
          <w:szCs w:val="21"/>
          <w:lang w:val="en-US"/>
        </w:rPr>
        <w:t xml:space="preserve"> to avoid heat accumulation; two side ventilation h</w:t>
      </w:r>
      <w:r>
        <w:rPr>
          <w:rFonts w:ascii="Arial" w:eastAsia="Microsoft YaHei" w:hAnsi="Arial" w:cs="Arial"/>
          <w:sz w:val="21"/>
          <w:szCs w:val="21"/>
          <w:lang w:val="en-US"/>
        </w:rPr>
        <w:t xml:space="preserve">ole; two quiet large fan) </w:t>
      </w:r>
    </w:p>
    <w:p w:rsidR="006E2DEF" w:rsidRDefault="004A72E9">
      <w:pPr>
        <w:pStyle w:val="a3"/>
        <w:spacing w:line="273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>4. Non-stop working with stable effect and long life span</w:t>
      </w:r>
    </w:p>
    <w:p w:rsidR="006E2DEF" w:rsidRDefault="004A72E9">
      <w:pPr>
        <w:pStyle w:val="a3"/>
        <w:spacing w:line="273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>5. ISO9001:2008 qualified through complete inspections and tests</w:t>
      </w:r>
    </w:p>
    <w:p w:rsidR="006E2DEF" w:rsidRDefault="004A72E9">
      <w:pPr>
        <w:pStyle w:val="a3"/>
        <w:spacing w:line="273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 xml:space="preserve">6. </w:t>
      </w:r>
      <w:proofErr w:type="spellStart"/>
      <w:r>
        <w:rPr>
          <w:rFonts w:ascii="Arial" w:eastAsia="Microsoft YaHei" w:hAnsi="Arial" w:cs="Arial"/>
          <w:sz w:val="21"/>
          <w:szCs w:val="21"/>
          <w:lang w:val="en-US"/>
        </w:rPr>
        <w:t>Reconginzed</w:t>
      </w:r>
      <w:proofErr w:type="spellEnd"/>
      <w:r>
        <w:rPr>
          <w:rFonts w:ascii="Arial" w:eastAsia="Microsoft YaHei" w:hAnsi="Arial" w:cs="Arial"/>
          <w:sz w:val="21"/>
          <w:szCs w:val="21"/>
          <w:lang w:val="en-US"/>
        </w:rPr>
        <w:t xml:space="preserve"> by police department</w:t>
      </w:r>
    </w:p>
    <w:p w:rsidR="006E2DEF" w:rsidRDefault="004A72E9">
      <w:pPr>
        <w:pStyle w:val="a3"/>
        <w:spacing w:line="294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 xml:space="preserve">7. No harm to human body </w:t>
      </w:r>
    </w:p>
    <w:p w:rsidR="00F46D7A" w:rsidRDefault="00F46D7A">
      <w:pPr>
        <w:rPr>
          <w:rFonts w:ascii="Arial" w:hAnsi="Arial" w:cs="Arial"/>
          <w:b/>
          <w:bCs/>
          <w:szCs w:val="21"/>
        </w:rPr>
      </w:pPr>
    </w:p>
    <w:p w:rsidR="006E2DEF" w:rsidRDefault="004A72E9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Specification</w:t>
      </w:r>
    </w:p>
    <w:p w:rsidR="006E2DEF" w:rsidRDefault="004A72E9">
      <w:pPr>
        <w:pStyle w:val="a3"/>
        <w:spacing w:line="273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 xml:space="preserve">Jamming </w:t>
      </w:r>
      <w:proofErr w:type="gramStart"/>
      <w:r>
        <w:rPr>
          <w:rFonts w:ascii="Arial" w:eastAsia="Microsoft YaHei" w:hAnsi="Arial" w:cs="Arial"/>
          <w:sz w:val="21"/>
          <w:szCs w:val="21"/>
          <w:lang w:val="en-US"/>
        </w:rPr>
        <w:t>Radius :</w:t>
      </w:r>
      <w:proofErr w:type="gramEnd"/>
      <w:r>
        <w:rPr>
          <w:rFonts w:ascii="Arial" w:eastAsia="Microsoft YaHei" w:hAnsi="Arial" w:cs="Arial"/>
          <w:sz w:val="21"/>
          <w:szCs w:val="21"/>
          <w:lang w:val="en-US"/>
        </w:rPr>
        <w:t xml:space="preserve"> 2-20 meter</w:t>
      </w:r>
      <w:r>
        <w:rPr>
          <w:rFonts w:ascii="Arial" w:eastAsia="Microsoft YaHei" w:hAnsi="Arial" w:cs="Arial"/>
          <w:sz w:val="21"/>
          <w:szCs w:val="21"/>
        </w:rPr>
        <w:t>（</w:t>
      </w:r>
      <w:r>
        <w:rPr>
          <w:rFonts w:ascii="Arial" w:eastAsia="Microsoft YaHei" w:hAnsi="Arial" w:cs="Arial"/>
          <w:sz w:val="21"/>
          <w:szCs w:val="21"/>
        </w:rPr>
        <w:t>-75dBm</w:t>
      </w:r>
      <w:r>
        <w:rPr>
          <w:rFonts w:ascii="Arial" w:eastAsia="Microsoft YaHei" w:hAnsi="Arial" w:cs="Arial"/>
          <w:sz w:val="21"/>
          <w:szCs w:val="21"/>
          <w:lang w:val="en-US"/>
        </w:rPr>
        <w:t>, no barriers, distance from base station</w:t>
      </w:r>
      <w:r>
        <w:rPr>
          <w:rFonts w:ascii="Arial" w:eastAsia="Microsoft YaHei" w:hAnsi="Arial" w:cs="Arial"/>
          <w:sz w:val="21"/>
          <w:szCs w:val="21"/>
        </w:rPr>
        <w:t>）</w:t>
      </w:r>
    </w:p>
    <w:p w:rsidR="006E2DEF" w:rsidRDefault="004A72E9">
      <w:pPr>
        <w:pStyle w:val="a3"/>
        <w:spacing w:line="273" w:lineRule="exact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>Output Power: 8 channel, each 2-3W, total 16-24W</w:t>
      </w:r>
    </w:p>
    <w:p w:rsidR="006E2DEF" w:rsidRDefault="004A72E9">
      <w:pPr>
        <w:spacing w:line="360" w:lineRule="exact"/>
        <w:rPr>
          <w:rFonts w:ascii="Arial" w:eastAsia="Microsoft YaHei" w:hAnsi="Arial" w:cs="Arial"/>
          <w:color w:val="FF0000"/>
          <w:szCs w:val="21"/>
        </w:rPr>
      </w:pPr>
      <w:r>
        <w:rPr>
          <w:rFonts w:ascii="Arial" w:eastAsia="Microsoft YaHei" w:hAnsi="Arial" w:cs="Arial"/>
          <w:szCs w:val="21"/>
        </w:rPr>
        <w:t>Jamming Type:  CDMA/GSM/DCS/WIFI/GPSL1/GPSL2/4G LTE</w:t>
      </w:r>
    </w:p>
    <w:p w:rsidR="006E2DEF" w:rsidRDefault="004A72E9">
      <w:pPr>
        <w:pStyle w:val="a3"/>
        <w:spacing w:line="273" w:lineRule="exact"/>
        <w:rPr>
          <w:rFonts w:ascii="Arial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color w:val="000000" w:themeColor="text1"/>
          <w:sz w:val="21"/>
          <w:szCs w:val="21"/>
          <w:lang w:val="en-US"/>
        </w:rPr>
        <w:lastRenderedPageBreak/>
        <w:t>Customized frequency:  added or modified.</w:t>
      </w:r>
    </w:p>
    <w:tbl>
      <w:tblPr>
        <w:tblW w:w="9156" w:type="dxa"/>
        <w:tblCellSpacing w:w="15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059"/>
        <w:gridCol w:w="2040"/>
        <w:gridCol w:w="1710"/>
        <w:gridCol w:w="3060"/>
      </w:tblGrid>
      <w:tr w:rsidR="006E2DEF">
        <w:trPr>
          <w:trHeight w:val="1099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6E2DEF" w:rsidRDefault="004A72E9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Output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I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nterface</w:t>
            </w:r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6E2DEF" w:rsidRDefault="004A72E9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Shield band of frequency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E2DEF" w:rsidRDefault="004A72E9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RF output power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6E2DEF" w:rsidRDefault="004A72E9">
            <w:pPr>
              <w:widowControl/>
              <w:spacing w:line="345" w:lineRule="atLeas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Output power/channel</w:t>
            </w:r>
          </w:p>
        </w:tc>
      </w:tr>
      <w:tr w:rsidR="008D596B">
        <w:trPr>
          <w:trHeight w:val="550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8D596B" w:rsidRPr="00A25F1D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A25F1D">
              <w:rPr>
                <w:rFonts w:ascii="Arial" w:hAnsi="Arial" w:cs="Arial"/>
                <w:b/>
                <w:color w:val="000000"/>
                <w:kern w:val="0"/>
                <w:szCs w:val="21"/>
              </w:rPr>
              <w:t>GSM</w:t>
            </w:r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8D596B" w:rsidRPr="00C95C68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70C0"/>
                <w:kern w:val="0"/>
                <w:szCs w:val="21"/>
              </w:rPr>
            </w:pP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930-960</w:t>
            </w:r>
            <w:r>
              <w:rPr>
                <w:rFonts w:ascii="Arial" w:hAnsi="Arial" w:cs="Arial"/>
                <w:color w:val="0070C0"/>
                <w:kern w:val="0"/>
                <w:szCs w:val="21"/>
                <w:lang w:val="ru-RU"/>
              </w:rPr>
              <w:t xml:space="preserve"> </w:t>
            </w: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MHz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35dBm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2dBm/30KHz(min)</w:t>
            </w:r>
          </w:p>
        </w:tc>
      </w:tr>
      <w:tr w:rsidR="008D596B">
        <w:trPr>
          <w:trHeight w:val="550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8D596B" w:rsidRPr="00A25F1D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DCS</w:t>
            </w:r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8D596B" w:rsidRPr="00C95C68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70C0"/>
                <w:kern w:val="0"/>
                <w:szCs w:val="21"/>
              </w:rPr>
            </w:pP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1805-1920</w:t>
            </w:r>
            <w:r>
              <w:rPr>
                <w:rFonts w:ascii="Arial" w:hAnsi="Arial" w:cs="Arial"/>
                <w:color w:val="0070C0"/>
                <w:kern w:val="0"/>
                <w:szCs w:val="21"/>
                <w:lang w:val="ru-RU"/>
              </w:rPr>
              <w:t xml:space="preserve"> </w:t>
            </w: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MHz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33dBm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2dBm/30KHz(min)</w:t>
            </w:r>
          </w:p>
        </w:tc>
      </w:tr>
      <w:tr w:rsidR="008D596B">
        <w:trPr>
          <w:trHeight w:val="550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8D596B" w:rsidRPr="00A25F1D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A25F1D">
              <w:rPr>
                <w:rFonts w:ascii="Arial" w:hAnsi="Arial" w:cs="Arial"/>
                <w:b/>
                <w:color w:val="000000"/>
                <w:kern w:val="0"/>
                <w:szCs w:val="21"/>
              </w:rPr>
              <w:t>3G</w:t>
            </w:r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8D596B" w:rsidRPr="00C95C68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70C0"/>
                <w:kern w:val="0"/>
                <w:szCs w:val="21"/>
              </w:rPr>
            </w:pP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2010-2145</w:t>
            </w:r>
            <w:r>
              <w:rPr>
                <w:rFonts w:ascii="Arial" w:hAnsi="Arial" w:cs="Arial"/>
                <w:color w:val="0070C0"/>
                <w:kern w:val="0"/>
                <w:szCs w:val="21"/>
                <w:lang w:val="ru-RU"/>
              </w:rPr>
              <w:t xml:space="preserve"> </w:t>
            </w: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MHz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33dBm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2dBm/30KHz(min)</w:t>
            </w:r>
          </w:p>
        </w:tc>
      </w:tr>
      <w:tr w:rsidR="008D596B">
        <w:trPr>
          <w:trHeight w:val="550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8D596B" w:rsidRPr="00A25F1D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A25F1D">
              <w:rPr>
                <w:rFonts w:ascii="Arial" w:hAnsi="Arial" w:cs="Arial"/>
                <w:b/>
                <w:color w:val="000000"/>
                <w:kern w:val="0"/>
                <w:szCs w:val="21"/>
              </w:rPr>
              <w:t>4G</w:t>
            </w:r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8D596B" w:rsidRPr="00C95C68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70C0"/>
                <w:kern w:val="0"/>
                <w:szCs w:val="21"/>
              </w:rPr>
            </w:pP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2550-2655</w:t>
            </w:r>
            <w:r>
              <w:rPr>
                <w:rFonts w:ascii="Arial" w:hAnsi="Arial" w:cs="Arial"/>
                <w:color w:val="0070C0"/>
                <w:kern w:val="0"/>
                <w:szCs w:val="21"/>
                <w:lang w:val="ru-RU"/>
              </w:rPr>
              <w:t xml:space="preserve"> </w:t>
            </w: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MHz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33dBm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2dBm/30KHz(min)</w:t>
            </w:r>
          </w:p>
        </w:tc>
      </w:tr>
      <w:tr w:rsidR="008D596B">
        <w:trPr>
          <w:trHeight w:val="550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8D596B" w:rsidRPr="00A25F1D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A25F1D">
              <w:rPr>
                <w:rFonts w:ascii="Arial" w:hAnsi="Arial" w:cs="Arial"/>
                <w:b/>
                <w:color w:val="000000"/>
                <w:kern w:val="0"/>
                <w:szCs w:val="21"/>
              </w:rPr>
              <w:t>GPS</w:t>
            </w:r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8D596B" w:rsidRPr="00C95C68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70C0"/>
                <w:kern w:val="0"/>
                <w:szCs w:val="21"/>
              </w:rPr>
            </w:pP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1560-1580</w:t>
            </w:r>
            <w:r>
              <w:rPr>
                <w:rFonts w:ascii="Arial" w:hAnsi="Arial" w:cs="Arial"/>
                <w:color w:val="0070C0"/>
                <w:kern w:val="0"/>
                <w:szCs w:val="21"/>
                <w:lang w:val="ru-RU"/>
              </w:rPr>
              <w:t xml:space="preserve"> </w:t>
            </w: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MHz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35dBm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5dBm/30KHz(min)</w:t>
            </w:r>
          </w:p>
        </w:tc>
      </w:tr>
      <w:tr w:rsidR="008D596B">
        <w:trPr>
          <w:trHeight w:val="550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8D596B" w:rsidRPr="00A25F1D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WiFi</w:t>
            </w:r>
            <w:proofErr w:type="spellEnd"/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8D596B" w:rsidRPr="00C95C68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70C0"/>
                <w:kern w:val="0"/>
                <w:szCs w:val="21"/>
              </w:rPr>
            </w:pP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2400-2500</w:t>
            </w:r>
            <w:r>
              <w:rPr>
                <w:rFonts w:ascii="Arial" w:hAnsi="Arial" w:cs="Arial"/>
                <w:color w:val="0070C0"/>
                <w:kern w:val="0"/>
                <w:szCs w:val="21"/>
                <w:lang w:val="ru-RU"/>
              </w:rPr>
              <w:t xml:space="preserve"> </w:t>
            </w: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MHz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35dBm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2dBm/30KHz(min)</w:t>
            </w:r>
          </w:p>
        </w:tc>
      </w:tr>
      <w:tr w:rsidR="008D596B">
        <w:trPr>
          <w:trHeight w:val="550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8D596B" w:rsidRPr="00A25F1D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A25F1D">
              <w:rPr>
                <w:rFonts w:ascii="Arial" w:hAnsi="Arial" w:cs="Arial"/>
                <w:b/>
                <w:color w:val="000000"/>
                <w:kern w:val="0"/>
                <w:szCs w:val="21"/>
              </w:rPr>
              <w:t>PHS</w:t>
            </w:r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8D596B" w:rsidRPr="00C95C68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70C0"/>
                <w:kern w:val="0"/>
                <w:szCs w:val="21"/>
              </w:rPr>
            </w:pP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865-880 MHz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35dBm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8dBm/30KHz(min)</w:t>
            </w:r>
          </w:p>
        </w:tc>
      </w:tr>
      <w:tr w:rsidR="008D596B">
        <w:trPr>
          <w:trHeight w:val="550"/>
          <w:tblCellSpacing w:w="15" w:type="dxa"/>
        </w:trPr>
        <w:tc>
          <w:tcPr>
            <w:tcW w:w="1242" w:type="dxa"/>
            <w:shd w:val="clear" w:color="auto" w:fill="FFFFFF"/>
            <w:vAlign w:val="center"/>
          </w:tcPr>
          <w:p w:rsidR="008D596B" w:rsidRPr="00A25F1D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A25F1D">
              <w:rPr>
                <w:rFonts w:ascii="Arial" w:hAnsi="Arial" w:cs="Arial"/>
                <w:b/>
                <w:color w:val="000000"/>
                <w:kern w:val="0"/>
                <w:szCs w:val="21"/>
              </w:rPr>
              <w:t>4G1</w:t>
            </w:r>
          </w:p>
        </w:tc>
        <w:tc>
          <w:tcPr>
            <w:tcW w:w="3069" w:type="dxa"/>
            <w:gridSpan w:val="2"/>
            <w:shd w:val="clear" w:color="auto" w:fill="FFFFFF"/>
            <w:vAlign w:val="center"/>
          </w:tcPr>
          <w:p w:rsidR="008D596B" w:rsidRPr="00C95C68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70C0"/>
                <w:kern w:val="0"/>
                <w:szCs w:val="21"/>
              </w:rPr>
            </w:pP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2300-2390</w:t>
            </w:r>
            <w:r>
              <w:rPr>
                <w:rFonts w:ascii="Arial" w:hAnsi="Arial" w:cs="Arial"/>
                <w:color w:val="0070C0"/>
                <w:kern w:val="0"/>
                <w:szCs w:val="21"/>
                <w:lang w:val="ru-RU"/>
              </w:rPr>
              <w:t xml:space="preserve"> </w:t>
            </w:r>
            <w:r w:rsidRPr="00C95C68">
              <w:rPr>
                <w:rFonts w:ascii="Arial" w:hAnsi="Arial" w:cs="Arial"/>
                <w:color w:val="0070C0"/>
                <w:kern w:val="0"/>
                <w:szCs w:val="21"/>
              </w:rPr>
              <w:t>MHz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30dBm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2dBm/30KHz(min)</w:t>
            </w:r>
          </w:p>
        </w:tc>
      </w:tr>
      <w:tr w:rsidR="008D596B">
        <w:trPr>
          <w:trHeight w:val="1099"/>
          <w:tblCellSpacing w:w="15" w:type="dxa"/>
        </w:trPr>
        <w:tc>
          <w:tcPr>
            <w:tcW w:w="4341" w:type="dxa"/>
            <w:gridSpan w:val="3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ind w:left="1575" w:hangingChars="750" w:hanging="157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Power: supply AC110~220-DC5V/8A </w:t>
            </w:r>
          </w:p>
        </w:tc>
        <w:tc>
          <w:tcPr>
            <w:tcW w:w="4725" w:type="dxa"/>
            <w:gridSpan w:val="2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 Shielding area: 2-20 meter @ according to signal density mobile network</w:t>
            </w:r>
          </w:p>
        </w:tc>
      </w:tr>
      <w:tr w:rsidR="008D596B">
        <w:trPr>
          <w:trHeight w:val="1099"/>
          <w:tblCellSpacing w:w="15" w:type="dxa"/>
        </w:trPr>
        <w:tc>
          <w:tcPr>
            <w:tcW w:w="2301" w:type="dxa"/>
            <w:gridSpan w:val="2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Power consumption: 60W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Weight: </w:t>
            </w:r>
            <w:r>
              <w:rPr>
                <w:rFonts w:ascii="Arial" w:hAnsi="Arial" w:cs="Arial"/>
                <w:kern w:val="0"/>
                <w:szCs w:val="21"/>
              </w:rPr>
              <w:t>2.0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4725" w:type="dxa"/>
            <w:gridSpan w:val="2"/>
            <w:shd w:val="clear" w:color="auto" w:fill="FFFFFF"/>
            <w:vAlign w:val="center"/>
          </w:tcPr>
          <w:p w:rsidR="008D596B" w:rsidRDefault="008D596B" w:rsidP="008D596B">
            <w:pPr>
              <w:widowControl/>
              <w:spacing w:line="345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Length × </w:t>
            </w:r>
            <w:r w:rsidR="004A72E9">
              <w:rPr>
                <w:rFonts w:ascii="Arial" w:hAnsi="Arial" w:cs="Arial"/>
                <w:color w:val="000000"/>
                <w:kern w:val="0"/>
                <w:szCs w:val="21"/>
              </w:rPr>
              <w:t>height</w:t>
            </w:r>
            <w:r w:rsidR="004A72E9">
              <w:rPr>
                <w:rFonts w:ascii="Arial" w:hAnsi="Arial" w:cs="Arial"/>
                <w:color w:val="000000"/>
                <w:kern w:val="0"/>
                <w:szCs w:val="21"/>
                <w:lang w:val="ru-RU"/>
              </w:rPr>
              <w:t xml:space="preserve"> </w:t>
            </w:r>
            <w:r w:rsidR="004A72E9">
              <w:rPr>
                <w:rFonts w:ascii="Arial" w:hAnsi="Arial" w:cs="Arial"/>
                <w:color w:val="000000"/>
                <w:kern w:val="0"/>
                <w:szCs w:val="21"/>
              </w:rPr>
              <w:t>×</w:t>
            </w:r>
            <w:r w:rsidR="004A72E9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width:</w:t>
            </w:r>
          </w:p>
          <w:p w:rsidR="008D596B" w:rsidRDefault="004A72E9" w:rsidP="008D596B">
            <w:pPr>
              <w:widowControl/>
              <w:spacing w:line="345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360×140×60</w:t>
            </w:r>
            <w:r w:rsidR="008D596B">
              <w:rPr>
                <w:rFonts w:ascii="Arial" w:hAnsi="Arial" w:cs="Arial"/>
                <w:color w:val="000000"/>
                <w:kern w:val="0"/>
                <w:szCs w:val="21"/>
              </w:rPr>
              <w:t xml:space="preserve"> mm</w:t>
            </w:r>
          </w:p>
        </w:tc>
      </w:tr>
    </w:tbl>
    <w:p w:rsidR="006E2DEF" w:rsidRDefault="006E2DEF">
      <w:pPr>
        <w:rPr>
          <w:rFonts w:ascii="Arial" w:hAnsi="Arial" w:cs="Arial"/>
          <w:szCs w:val="21"/>
        </w:rPr>
      </w:pPr>
    </w:p>
    <w:p w:rsidR="006E2DEF" w:rsidRPr="00583A63" w:rsidRDefault="004A72E9">
      <w:pPr>
        <w:rPr>
          <w:rFonts w:ascii="Arial" w:hAnsi="Arial" w:cs="Arial"/>
          <w:bCs/>
          <w:szCs w:val="21"/>
          <w:lang w:val="ru-RU"/>
        </w:rPr>
      </w:pPr>
      <w:r>
        <w:rPr>
          <w:rFonts w:ascii="Arial" w:hAnsi="Arial" w:cs="Arial"/>
          <w:b/>
          <w:szCs w:val="21"/>
        </w:rPr>
        <w:t xml:space="preserve">Installation </w:t>
      </w:r>
    </w:p>
    <w:p w:rsidR="006E2DEF" w:rsidRDefault="004A72E9">
      <w:pPr>
        <w:numPr>
          <w:ilvl w:val="0"/>
          <w:numId w:val="3"/>
        </w:num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 Choose installation place </w:t>
      </w:r>
      <w:bookmarkStart w:id="0" w:name="_GoBack"/>
      <w:bookmarkEnd w:id="0"/>
    </w:p>
    <w:p w:rsidR="006E2DEF" w:rsidRDefault="004A72E9">
      <w:pPr>
        <w:numPr>
          <w:ilvl w:val="0"/>
          <w:numId w:val="3"/>
        </w:num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 For temporary use, please put the jammer on desktop </w:t>
      </w:r>
    </w:p>
    <w:p w:rsidR="006E2DEF" w:rsidRDefault="004A72E9">
      <w:pPr>
        <w:numPr>
          <w:ilvl w:val="0"/>
          <w:numId w:val="3"/>
        </w:num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 For fixed use, please hang it on wall with the provided mounting bar </w:t>
      </w:r>
    </w:p>
    <w:p w:rsidR="006E2DEF" w:rsidRDefault="004A72E9">
      <w:pPr>
        <w:numPr>
          <w:ilvl w:val="0"/>
          <w:numId w:val="3"/>
        </w:num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 The </w:t>
      </w:r>
      <w:proofErr w:type="spellStart"/>
      <w:r>
        <w:rPr>
          <w:rFonts w:ascii="Arial" w:hAnsi="Arial" w:cs="Arial"/>
          <w:bCs/>
          <w:szCs w:val="21"/>
        </w:rPr>
        <w:t>optium</w:t>
      </w:r>
      <w:proofErr w:type="spellEnd"/>
      <w:r>
        <w:rPr>
          <w:rFonts w:ascii="Arial" w:hAnsi="Arial" w:cs="Arial"/>
          <w:bCs/>
          <w:szCs w:val="21"/>
        </w:rPr>
        <w:t xml:space="preserve"> installation height is 1.8-2.5meter from the ground. </w:t>
      </w:r>
    </w:p>
    <w:p w:rsidR="006E2DEF" w:rsidRDefault="004A72E9">
      <w:pPr>
        <w:widowControl/>
        <w:numPr>
          <w:ilvl w:val="0"/>
          <w:numId w:val="3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bCs/>
          <w:color w:val="000000" w:themeColor="text1"/>
          <w:kern w:val="0"/>
          <w:szCs w:val="21"/>
        </w:rPr>
      </w:pPr>
      <w:r>
        <w:rPr>
          <w:rFonts w:ascii="Arial" w:eastAsia="SimSun" w:hAnsi="Arial" w:cs="Arial" w:hint="eastAsia"/>
          <w:bCs/>
          <w:color w:val="000000" w:themeColor="text1"/>
          <w:kern w:val="0"/>
          <w:szCs w:val="21"/>
        </w:rPr>
        <w:t xml:space="preserve"> </w:t>
      </w: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Please ensure each antenna is connected with the phone jammer by the identification code on antenna</w:t>
      </w:r>
    </w:p>
    <w:p w:rsidR="006E2DEF" w:rsidRPr="00D02E88" w:rsidRDefault="004A72E9">
      <w:pPr>
        <w:widowControl/>
        <w:numPr>
          <w:ilvl w:val="0"/>
          <w:numId w:val="3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bCs/>
          <w:color w:val="000000" w:themeColor="text1"/>
          <w:kern w:val="0"/>
          <w:szCs w:val="21"/>
          <w:u w:val="single"/>
        </w:rPr>
      </w:pPr>
      <w:r>
        <w:rPr>
          <w:rFonts w:ascii="Arial" w:eastAsia="SimSun" w:hAnsi="Arial" w:cs="Arial" w:hint="eastAsia"/>
          <w:bCs/>
          <w:color w:val="000000" w:themeColor="text1"/>
          <w:kern w:val="0"/>
          <w:szCs w:val="21"/>
        </w:rPr>
        <w:t xml:space="preserve"> </w:t>
      </w:r>
      <w:r w:rsidRPr="00D02E88">
        <w:rPr>
          <w:rFonts w:ascii="Arial" w:eastAsia="SimSun" w:hAnsi="Arial" w:cs="Arial"/>
          <w:bCs/>
          <w:color w:val="000000" w:themeColor="text1"/>
          <w:kern w:val="0"/>
          <w:szCs w:val="21"/>
          <w:u w:val="single"/>
        </w:rPr>
        <w:t>Please do not turn on the power until antenna is connected well with the phone jammer</w:t>
      </w:r>
    </w:p>
    <w:p w:rsidR="006E2DEF" w:rsidRDefault="006E2DEF">
      <w:pPr>
        <w:rPr>
          <w:rFonts w:ascii="Arial" w:hAnsi="Arial" w:cs="Arial"/>
          <w:b/>
          <w:szCs w:val="21"/>
        </w:rPr>
      </w:pPr>
    </w:p>
    <w:p w:rsidR="006E2DEF" w:rsidRDefault="004A72E9">
      <w:pPr>
        <w:rPr>
          <w:rFonts w:ascii="Arial" w:eastAsia="SimSun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Attention </w:t>
      </w:r>
    </w:p>
    <w:p w:rsidR="006E2DEF" w:rsidRDefault="004A72E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1. The distance from signal base station will influence the shielding range.</w:t>
      </w:r>
    </w:p>
    <w:p w:rsidR="006E2DEF" w:rsidRDefault="004A72E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farther the jammer is from the base station, the larger the </w:t>
      </w:r>
      <w:proofErr w:type="spellStart"/>
      <w:r>
        <w:rPr>
          <w:rFonts w:ascii="Arial" w:hAnsi="Arial" w:cs="Arial"/>
          <w:szCs w:val="21"/>
        </w:rPr>
        <w:t>shileding</w:t>
      </w:r>
      <w:proofErr w:type="spellEnd"/>
      <w:r>
        <w:rPr>
          <w:rFonts w:ascii="Arial" w:hAnsi="Arial" w:cs="Arial"/>
          <w:szCs w:val="21"/>
        </w:rPr>
        <w:t xml:space="preserve"> range is.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When the jammer is installed in a place where the signal is -75dBmv</w:t>
      </w:r>
      <w:r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/>
          <w:szCs w:val="21"/>
        </w:rPr>
        <w:t xml:space="preserve">the </w:t>
      </w:r>
      <w:proofErr w:type="spellStart"/>
      <w:r>
        <w:rPr>
          <w:rFonts w:ascii="Arial" w:hAnsi="Arial" w:cs="Arial"/>
          <w:szCs w:val="21"/>
        </w:rPr>
        <w:t>maxium</w:t>
      </w:r>
      <w:proofErr w:type="spellEnd"/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shielding range can be 40 meter;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When over -35dBmv, the </w:t>
      </w:r>
      <w:proofErr w:type="spellStart"/>
      <w:r>
        <w:rPr>
          <w:rFonts w:ascii="Arial" w:hAnsi="Arial" w:cs="Arial"/>
          <w:szCs w:val="21"/>
        </w:rPr>
        <w:t>maxium</w:t>
      </w:r>
      <w:proofErr w:type="spellEnd"/>
      <w:r>
        <w:rPr>
          <w:rFonts w:ascii="Arial" w:hAnsi="Arial" w:cs="Arial"/>
          <w:szCs w:val="21"/>
        </w:rPr>
        <w:t xml:space="preserve"> range is only 1-2 meter.</w:t>
      </w:r>
    </w:p>
    <w:p w:rsidR="006E2DEF" w:rsidRDefault="004A72E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2. The shielding range refers to a circular area centered on the jammer. It </w:t>
      </w:r>
      <w:proofErr w:type="gramStart"/>
      <w:r>
        <w:rPr>
          <w:rFonts w:ascii="Arial" w:hAnsi="Arial" w:cs="Arial"/>
          <w:szCs w:val="21"/>
        </w:rPr>
        <w:t>transmit</w:t>
      </w:r>
      <w:proofErr w:type="gramEnd"/>
      <w:r>
        <w:rPr>
          <w:rFonts w:ascii="Arial" w:hAnsi="Arial" w:cs="Arial"/>
          <w:szCs w:val="21"/>
        </w:rPr>
        <w:t xml:space="preserve"> the shielding signal out from strong to weak. A large area should choose a proper q</w:t>
      </w:r>
      <w:r>
        <w:rPr>
          <w:rFonts w:ascii="Arial" w:hAnsi="Arial" w:cs="Arial"/>
          <w:szCs w:val="21"/>
        </w:rPr>
        <w:t xml:space="preserve">uantity and location of jammer and adopt cellular installation to make the shielding signal evenly distributed.  </w:t>
      </w:r>
    </w:p>
    <w:p w:rsidR="006E2DEF" w:rsidRDefault="004A72E9">
      <w:pPr>
        <w:widowControl/>
        <w:numPr>
          <w:ilvl w:val="0"/>
          <w:numId w:val="4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bCs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 xml:space="preserve">The normal temperature is </w:t>
      </w: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40</w:t>
      </w: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～</w:t>
      </w: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50℃</w:t>
      </w: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 xml:space="preserve"> after long time working; but when the temperature is too high than that, please turn off power and contact th</w:t>
      </w: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e local distributor or agent for help</w:t>
      </w:r>
    </w:p>
    <w:p w:rsidR="006E2DEF" w:rsidRDefault="004A72E9">
      <w:pPr>
        <w:widowControl/>
        <w:numPr>
          <w:ilvl w:val="0"/>
          <w:numId w:val="4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bCs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Please ensure there is no barrier between the jammer and intended jamming area</w:t>
      </w:r>
    </w:p>
    <w:p w:rsidR="006E2DEF" w:rsidRDefault="004A72E9">
      <w:pPr>
        <w:widowControl/>
        <w:numPr>
          <w:ilvl w:val="0"/>
          <w:numId w:val="4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bCs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Please keep the antenna vertically upward when wall mounted</w:t>
      </w:r>
    </w:p>
    <w:p w:rsidR="006E2DEF" w:rsidRDefault="004A72E9">
      <w:pPr>
        <w:widowControl/>
        <w:numPr>
          <w:ilvl w:val="0"/>
          <w:numId w:val="4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bCs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Please twist the antenna 90 degree down and vertically upward when desktop use</w:t>
      </w:r>
    </w:p>
    <w:p w:rsidR="006E2DEF" w:rsidRDefault="004A72E9">
      <w:pPr>
        <w:widowControl/>
        <w:numPr>
          <w:ilvl w:val="0"/>
          <w:numId w:val="4"/>
        </w:numPr>
        <w:shd w:val="clear" w:color="auto" w:fill="FFFFFF"/>
        <w:spacing w:line="320" w:lineRule="exact"/>
        <w:jc w:val="left"/>
        <w:rPr>
          <w:rFonts w:ascii="Arial" w:eastAsia="SimSun" w:hAnsi="Arial" w:cs="Arial"/>
          <w:bCs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 xml:space="preserve">Please ensure there is no AC power line or other audio video line in 0.2 meter </w:t>
      </w:r>
    </w:p>
    <w:p w:rsidR="006E2DEF" w:rsidRDefault="004A72E9">
      <w:pPr>
        <w:widowControl/>
        <w:numPr>
          <w:ilvl w:val="0"/>
          <w:numId w:val="4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 w:themeColor="text1"/>
          <w:kern w:val="0"/>
          <w:szCs w:val="21"/>
        </w:rPr>
      </w:pP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 xml:space="preserve">To avoid the possible interference to some electronic devices, please keep the jammer 1-2 meter away from the sound system, wireless microphone, radios, computer, TV, </w:t>
      </w:r>
      <w:proofErr w:type="spellStart"/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Wifi</w:t>
      </w:r>
      <w:proofErr w:type="spellEnd"/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 xml:space="preserve"> rout</w:t>
      </w:r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 xml:space="preserve">er, </w:t>
      </w:r>
      <w:proofErr w:type="spellStart"/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>etc</w:t>
      </w:r>
      <w:proofErr w:type="spellEnd"/>
      <w:r>
        <w:rPr>
          <w:rFonts w:ascii="Arial" w:eastAsia="SimSun" w:hAnsi="Arial" w:cs="Arial"/>
          <w:bCs/>
          <w:color w:val="000000" w:themeColor="text1"/>
          <w:kern w:val="0"/>
          <w:szCs w:val="21"/>
        </w:rPr>
        <w:t xml:space="preserve"> </w:t>
      </w:r>
    </w:p>
    <w:p w:rsidR="006E2DEF" w:rsidRDefault="006E2DEF">
      <w:pPr>
        <w:rPr>
          <w:rFonts w:ascii="Arial" w:hAnsi="Arial" w:cs="Arial"/>
          <w:bCs/>
          <w:szCs w:val="21"/>
        </w:rPr>
      </w:pPr>
    </w:p>
    <w:p w:rsidR="006E2DEF" w:rsidRDefault="004A72E9">
      <w:pPr>
        <w:pStyle w:val="2"/>
        <w:spacing w:line="284" w:lineRule="exact"/>
        <w:ind w:left="0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 xml:space="preserve">Product Advantage </w:t>
      </w:r>
    </w:p>
    <w:p w:rsidR="006E2DEF" w:rsidRDefault="004A72E9">
      <w:pPr>
        <w:numPr>
          <w:ilvl w:val="0"/>
          <w:numId w:val="5"/>
        </w:numPr>
        <w:rPr>
          <w:rFonts w:ascii="Arial" w:eastAsia="Microsoft YaHei" w:hAnsi="Arial" w:cs="Arial"/>
          <w:szCs w:val="21"/>
        </w:rPr>
      </w:pPr>
      <w:r>
        <w:rPr>
          <w:rFonts w:ascii="Arial" w:eastAsia="Microsoft YaHei" w:hAnsi="Arial" w:cs="Arial"/>
          <w:szCs w:val="21"/>
        </w:rPr>
        <w:t xml:space="preserve">Ultra thick 5.5mm </w:t>
      </w:r>
      <w:proofErr w:type="spellStart"/>
      <w:r>
        <w:rPr>
          <w:rFonts w:ascii="Arial" w:eastAsia="Microsoft YaHei" w:hAnsi="Arial" w:cs="Arial"/>
          <w:szCs w:val="21"/>
        </w:rPr>
        <w:t>alluminum</w:t>
      </w:r>
      <w:proofErr w:type="spellEnd"/>
      <w:r>
        <w:rPr>
          <w:rFonts w:ascii="Arial" w:eastAsia="Microsoft YaHei" w:hAnsi="Arial" w:cs="Arial"/>
          <w:szCs w:val="21"/>
        </w:rPr>
        <w:t xml:space="preserve"> alloy </w:t>
      </w:r>
    </w:p>
    <w:p w:rsidR="006E2DEF" w:rsidRDefault="004A72E9">
      <w:pPr>
        <w:rPr>
          <w:rFonts w:ascii="Arial" w:eastAsia="Microsoft YaHei" w:hAnsi="Arial" w:cs="Arial"/>
          <w:szCs w:val="21"/>
        </w:rPr>
      </w:pPr>
      <w:r>
        <w:rPr>
          <w:rFonts w:ascii="Arial" w:eastAsia="Microsoft YaHei" w:hAnsi="Arial" w:cs="Arial"/>
          <w:szCs w:val="21"/>
        </w:rPr>
        <w:t xml:space="preserve">High heat transmission efficiency </w:t>
      </w:r>
    </w:p>
    <w:p w:rsidR="006E2DEF" w:rsidRDefault="004A72E9">
      <w:pPr>
        <w:rPr>
          <w:rFonts w:ascii="Arial" w:eastAsia="Microsoft YaHei" w:hAnsi="Arial" w:cs="Arial"/>
          <w:szCs w:val="21"/>
        </w:rPr>
      </w:pPr>
      <w:r>
        <w:rPr>
          <w:rFonts w:ascii="Arial" w:eastAsia="Microsoft YaHei" w:hAnsi="Arial" w:cs="Arial"/>
          <w:szCs w:val="21"/>
        </w:rPr>
        <w:t xml:space="preserve">Heat of power amplifier can be transferred to </w:t>
      </w:r>
      <w:proofErr w:type="spellStart"/>
      <w:r>
        <w:rPr>
          <w:rFonts w:ascii="Arial" w:eastAsia="Microsoft YaHei" w:hAnsi="Arial" w:cs="Arial"/>
          <w:szCs w:val="21"/>
        </w:rPr>
        <w:t>outshell</w:t>
      </w:r>
      <w:proofErr w:type="spellEnd"/>
      <w:r>
        <w:rPr>
          <w:rFonts w:ascii="Arial" w:eastAsia="Microsoft YaHei" w:hAnsi="Arial" w:cs="Arial"/>
          <w:szCs w:val="21"/>
        </w:rPr>
        <w:t xml:space="preserve"> super quick </w:t>
      </w:r>
    </w:p>
    <w:p w:rsidR="006E2DEF" w:rsidRDefault="004A72E9">
      <w:pPr>
        <w:rPr>
          <w:rFonts w:ascii="Arial" w:eastAsia="Microsoft YaHei" w:hAnsi="Arial" w:cs="Arial"/>
          <w:szCs w:val="21"/>
        </w:rPr>
      </w:pPr>
      <w:r>
        <w:rPr>
          <w:rFonts w:ascii="Arial" w:eastAsia="Microsoft YaHei" w:hAnsi="Arial" w:cs="Arial"/>
          <w:szCs w:val="21"/>
        </w:rPr>
        <w:t xml:space="preserve">Strip line and chip design helps avoid heat accumulation on </w:t>
      </w:r>
      <w:proofErr w:type="spellStart"/>
      <w:r>
        <w:rPr>
          <w:rFonts w:ascii="Arial" w:eastAsia="Microsoft YaHei" w:hAnsi="Arial" w:cs="Arial"/>
          <w:szCs w:val="21"/>
        </w:rPr>
        <w:t>outshell</w:t>
      </w:r>
      <w:proofErr w:type="spellEnd"/>
      <w:r>
        <w:rPr>
          <w:rFonts w:ascii="Arial" w:eastAsia="Microsoft YaHei" w:hAnsi="Arial" w:cs="Arial"/>
          <w:szCs w:val="21"/>
        </w:rPr>
        <w:t xml:space="preserve"> and blow heat away very fast </w:t>
      </w:r>
    </w:p>
    <w:p w:rsidR="006E2DEF" w:rsidRDefault="004A72E9">
      <w:pPr>
        <w:numPr>
          <w:ilvl w:val="0"/>
          <w:numId w:val="6"/>
        </w:numPr>
        <w:rPr>
          <w:rFonts w:ascii="Arial" w:eastAsia="Microsoft YaHei" w:hAnsi="Arial" w:cs="Arial"/>
          <w:bCs/>
          <w:szCs w:val="21"/>
        </w:rPr>
      </w:pPr>
      <w:r>
        <w:rPr>
          <w:rFonts w:ascii="Arial" w:eastAsia="Microsoft YaHei" w:hAnsi="Arial" w:cs="Arial"/>
          <w:bCs/>
          <w:szCs w:val="21"/>
        </w:rPr>
        <w:t xml:space="preserve">Ventilation holes at two side helps convection </w:t>
      </w:r>
    </w:p>
    <w:p w:rsidR="006E2DEF" w:rsidRDefault="004A72E9">
      <w:pPr>
        <w:rPr>
          <w:rFonts w:ascii="Arial" w:eastAsia="Microsoft YaHei" w:hAnsi="Arial" w:cs="Arial"/>
          <w:bCs/>
          <w:szCs w:val="21"/>
        </w:rPr>
      </w:pPr>
      <w:r>
        <w:rPr>
          <w:rFonts w:ascii="Arial" w:eastAsia="Microsoft YaHei" w:hAnsi="Arial" w:cs="Arial"/>
          <w:bCs/>
          <w:szCs w:val="21"/>
        </w:rPr>
        <w:t xml:space="preserve">1)Draw in the indoor temperature air in and blow heat away quickly </w:t>
      </w:r>
    </w:p>
    <w:p w:rsidR="006E2DEF" w:rsidRDefault="004A72E9">
      <w:pPr>
        <w:rPr>
          <w:rFonts w:ascii="Arial" w:eastAsia="Microsoft YaHei" w:hAnsi="Arial" w:cs="Arial"/>
          <w:szCs w:val="21"/>
        </w:rPr>
      </w:pPr>
      <w:r>
        <w:rPr>
          <w:rFonts w:ascii="Arial" w:eastAsia="Microsoft YaHei" w:hAnsi="Arial" w:cs="Arial"/>
          <w:bCs/>
          <w:szCs w:val="21"/>
        </w:rPr>
        <w:t xml:space="preserve">2)Two 60*60mm no noise large fans </w:t>
      </w:r>
    </w:p>
    <w:p w:rsidR="006E2DEF" w:rsidRDefault="004A72E9">
      <w:pPr>
        <w:pStyle w:val="1"/>
        <w:numPr>
          <w:ilvl w:val="0"/>
          <w:numId w:val="6"/>
        </w:numPr>
        <w:ind w:left="0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b w:val="0"/>
          <w:bCs w:val="0"/>
          <w:iCs/>
          <w:sz w:val="21"/>
          <w:szCs w:val="21"/>
          <w:lang w:val="en-US"/>
        </w:rPr>
        <w:t xml:space="preserve">Long </w:t>
      </w:r>
      <w:r>
        <w:rPr>
          <w:rFonts w:ascii="Arial" w:eastAsia="Microsoft YaHei" w:hAnsi="Arial" w:cs="Arial"/>
          <w:b w:val="0"/>
          <w:bCs w:val="0"/>
          <w:iCs/>
          <w:sz w:val="21"/>
          <w:szCs w:val="21"/>
          <w:lang w:val="en-US"/>
        </w:rPr>
        <w:t>life span adapter</w:t>
      </w:r>
    </w:p>
    <w:p w:rsidR="006E2DEF" w:rsidRDefault="004A72E9">
      <w:pPr>
        <w:pStyle w:val="a3"/>
        <w:numPr>
          <w:ilvl w:val="0"/>
          <w:numId w:val="7"/>
        </w:numPr>
        <w:spacing w:before="16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 xml:space="preserve">RF channel </w:t>
      </w:r>
      <w:proofErr w:type="spellStart"/>
      <w:r>
        <w:rPr>
          <w:rFonts w:ascii="Arial" w:eastAsia="Microsoft YaHei" w:hAnsi="Arial" w:cs="Arial"/>
          <w:sz w:val="21"/>
          <w:szCs w:val="21"/>
          <w:lang w:val="en-US"/>
        </w:rPr>
        <w:t>modulization</w:t>
      </w:r>
      <w:proofErr w:type="spellEnd"/>
      <w:r>
        <w:rPr>
          <w:rFonts w:ascii="Arial" w:eastAsia="Microsoft YaHei" w:hAnsi="Arial" w:cs="Arial"/>
          <w:sz w:val="21"/>
          <w:szCs w:val="21"/>
          <w:lang w:val="en-US"/>
        </w:rPr>
        <w:t xml:space="preserve"> with single adapter main board </w:t>
      </w:r>
    </w:p>
    <w:p w:rsidR="006E2DEF" w:rsidRDefault="004A72E9">
      <w:pPr>
        <w:pStyle w:val="a3"/>
        <w:numPr>
          <w:ilvl w:val="0"/>
          <w:numId w:val="7"/>
        </w:numPr>
        <w:spacing w:before="16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lastRenderedPageBreak/>
        <w:t xml:space="preserve">SMT mounting technique </w:t>
      </w:r>
    </w:p>
    <w:p w:rsidR="006E2DEF" w:rsidRDefault="004A72E9">
      <w:pPr>
        <w:pStyle w:val="a3"/>
        <w:numPr>
          <w:ilvl w:val="0"/>
          <w:numId w:val="7"/>
        </w:numPr>
        <w:spacing w:before="16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>All original packing of electronic parts</w:t>
      </w:r>
    </w:p>
    <w:p w:rsidR="006E2DEF" w:rsidRDefault="006E2DEF">
      <w:pPr>
        <w:rPr>
          <w:rFonts w:ascii="Arial" w:hAnsi="Arial" w:cs="Arial"/>
          <w:b/>
          <w:szCs w:val="21"/>
        </w:rPr>
      </w:pPr>
    </w:p>
    <w:p w:rsidR="006E2DEF" w:rsidRDefault="004A72E9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Package Details</w:t>
      </w:r>
    </w:p>
    <w:p w:rsidR="006E2DEF" w:rsidRDefault="004A72E9">
      <w:p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1pcs*Desktop Jammer</w:t>
      </w:r>
    </w:p>
    <w:p w:rsidR="006E2DEF" w:rsidRDefault="004A72E9">
      <w:p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8pcs*Antenna</w:t>
      </w:r>
    </w:p>
    <w:p w:rsidR="006E2DEF" w:rsidRDefault="004A72E9">
      <w:pPr>
        <w:rPr>
          <w:rFonts w:ascii="Arial" w:eastAsia="Microsoft YaHei" w:hAnsi="Arial" w:cs="Arial"/>
          <w:szCs w:val="21"/>
        </w:rPr>
      </w:pPr>
      <w:r>
        <w:rPr>
          <w:rFonts w:ascii="Arial" w:hAnsi="Arial" w:cs="Arial"/>
          <w:bCs/>
          <w:szCs w:val="21"/>
        </w:rPr>
        <w:t>1pcs*AC adapter</w:t>
      </w:r>
    </w:p>
    <w:p w:rsidR="006E2DEF" w:rsidRDefault="006E2DEF">
      <w:pPr>
        <w:pStyle w:val="a3"/>
        <w:spacing w:before="16"/>
        <w:rPr>
          <w:rFonts w:ascii="Arial" w:eastAsia="Microsoft YaHei" w:hAnsi="Arial" w:cs="Arial"/>
          <w:sz w:val="21"/>
          <w:szCs w:val="21"/>
        </w:rPr>
      </w:pPr>
    </w:p>
    <w:p w:rsidR="006E2DEF" w:rsidRDefault="004A72E9">
      <w:pPr>
        <w:pStyle w:val="a3"/>
        <w:spacing w:before="16"/>
        <w:rPr>
          <w:rFonts w:ascii="Arial" w:eastAsia="Microsoft YaHei" w:hAnsi="Arial" w:cs="Arial"/>
          <w:b/>
          <w:bCs/>
          <w:sz w:val="21"/>
          <w:szCs w:val="21"/>
          <w:lang w:val="en-US"/>
        </w:rPr>
      </w:pPr>
      <w:r>
        <w:rPr>
          <w:rFonts w:ascii="Arial" w:eastAsia="Microsoft YaHei" w:hAnsi="Arial" w:cs="Arial"/>
          <w:b/>
          <w:bCs/>
          <w:sz w:val="21"/>
          <w:szCs w:val="21"/>
          <w:lang w:val="en-US"/>
        </w:rPr>
        <w:t>OEM ODM service</w:t>
      </w:r>
    </w:p>
    <w:p w:rsidR="006E2DEF" w:rsidRDefault="004A72E9">
      <w:pPr>
        <w:pStyle w:val="a3"/>
        <w:numPr>
          <w:ilvl w:val="0"/>
          <w:numId w:val="8"/>
        </w:numPr>
        <w:spacing w:before="16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 xml:space="preserve">Signal Frequency: added or modified </w:t>
      </w:r>
    </w:p>
    <w:p w:rsidR="006E2DEF" w:rsidRDefault="004A72E9">
      <w:pPr>
        <w:pStyle w:val="a3"/>
        <w:spacing w:before="16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>2. LOGO printing (over 10pcs)</w:t>
      </w:r>
    </w:p>
    <w:p w:rsidR="006E2DEF" w:rsidRPr="00D02E88" w:rsidRDefault="004A72E9" w:rsidP="00D02E88">
      <w:pPr>
        <w:pStyle w:val="a3"/>
        <w:spacing w:before="16"/>
        <w:rPr>
          <w:rFonts w:ascii="Arial" w:eastAsia="Microsoft YaHei" w:hAnsi="Arial" w:cs="Arial"/>
          <w:sz w:val="21"/>
          <w:szCs w:val="21"/>
          <w:lang w:val="en-US"/>
        </w:rPr>
      </w:pPr>
      <w:r>
        <w:rPr>
          <w:rFonts w:ascii="Arial" w:eastAsia="Microsoft YaHei" w:hAnsi="Arial" w:cs="Arial"/>
          <w:sz w:val="21"/>
          <w:szCs w:val="21"/>
          <w:lang w:val="en-US"/>
        </w:rPr>
        <w:t xml:space="preserve">3. Neutral product available </w:t>
      </w:r>
    </w:p>
    <w:p w:rsidR="006E2DEF" w:rsidRDefault="006E2DEF">
      <w:pPr>
        <w:pStyle w:val="3"/>
        <w:spacing w:after="0" w:line="400" w:lineRule="exact"/>
        <w:rPr>
          <w:rFonts w:ascii="Arial" w:hAnsi="Arial" w:cs="Arial"/>
          <w:sz w:val="21"/>
          <w:szCs w:val="21"/>
        </w:rPr>
      </w:pPr>
    </w:p>
    <w:p w:rsidR="006E2DEF" w:rsidRDefault="006E2DEF">
      <w:pPr>
        <w:rPr>
          <w:rFonts w:ascii="Arial" w:eastAsia="SimSun" w:hAnsi="Arial" w:cs="Arial"/>
          <w:szCs w:val="21"/>
        </w:rPr>
      </w:pPr>
    </w:p>
    <w:sectPr w:rsidR="006E2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0AEAA"/>
    <w:multiLevelType w:val="singleLevel"/>
    <w:tmpl w:val="80B0AEAA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837ED933"/>
    <w:multiLevelType w:val="singleLevel"/>
    <w:tmpl w:val="837ED93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8B9D4AFE"/>
    <w:multiLevelType w:val="singleLevel"/>
    <w:tmpl w:val="8B9D4AF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5BCA4E8"/>
    <w:multiLevelType w:val="singleLevel"/>
    <w:tmpl w:val="95BCA4E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AECF3659"/>
    <w:multiLevelType w:val="singleLevel"/>
    <w:tmpl w:val="AECF365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FEE4D1"/>
    <w:multiLevelType w:val="singleLevel"/>
    <w:tmpl w:val="00FEE4D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4163676"/>
    <w:multiLevelType w:val="singleLevel"/>
    <w:tmpl w:val="0416367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2C2028F9"/>
    <w:multiLevelType w:val="singleLevel"/>
    <w:tmpl w:val="2C2028F9"/>
    <w:lvl w:ilvl="0">
      <w:start w:val="4"/>
      <w:numFmt w:val="decimal"/>
      <w:suff w:val="space"/>
      <w:lvlText w:val="%1."/>
      <w:lvlJc w:val="left"/>
    </w:lvl>
  </w:abstractNum>
  <w:abstractNum w:abstractNumId="8" w15:restartNumberingAfterBreak="0">
    <w:nsid w:val="63DAF87E"/>
    <w:multiLevelType w:val="singleLevel"/>
    <w:tmpl w:val="63DAF87E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F"/>
    <w:rsid w:val="004A72E9"/>
    <w:rsid w:val="00583A63"/>
    <w:rsid w:val="006E2DEF"/>
    <w:rsid w:val="008D596B"/>
    <w:rsid w:val="00A25F1D"/>
    <w:rsid w:val="00C95C68"/>
    <w:rsid w:val="00D02E88"/>
    <w:rsid w:val="00F46D7A"/>
    <w:rsid w:val="019A52D0"/>
    <w:rsid w:val="01A178D5"/>
    <w:rsid w:val="0305721A"/>
    <w:rsid w:val="0AEA5CF1"/>
    <w:rsid w:val="0E062325"/>
    <w:rsid w:val="26FF4ED9"/>
    <w:rsid w:val="27837A9C"/>
    <w:rsid w:val="27C91E83"/>
    <w:rsid w:val="28B72052"/>
    <w:rsid w:val="2C073783"/>
    <w:rsid w:val="2CE0386D"/>
    <w:rsid w:val="34FF6D2A"/>
    <w:rsid w:val="3AAC13DA"/>
    <w:rsid w:val="3BAB581C"/>
    <w:rsid w:val="46244F0A"/>
    <w:rsid w:val="4C904A92"/>
    <w:rsid w:val="5100676E"/>
    <w:rsid w:val="526730A2"/>
    <w:rsid w:val="5C7C2280"/>
    <w:rsid w:val="5D842DB1"/>
    <w:rsid w:val="648C2797"/>
    <w:rsid w:val="6D2561E4"/>
    <w:rsid w:val="7970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18AC"/>
  <w15:docId w15:val="{6EC0E4F5-5953-4990-A16F-5A495A10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uiPriority w:val="1"/>
    <w:qFormat/>
    <w:pPr>
      <w:spacing w:line="360" w:lineRule="exact"/>
      <w:ind w:left="220"/>
      <w:outlineLvl w:val="0"/>
    </w:pPr>
    <w:rPr>
      <w:rFonts w:ascii="Microsoft JhengHei" w:eastAsia="Microsoft JhengHei" w:hAnsi="Microsoft JhengHei" w:cs="Microsoft JhengHei"/>
      <w:b/>
      <w:bCs/>
      <w:sz w:val="25"/>
      <w:szCs w:val="25"/>
      <w:lang w:val="zh-CN" w:bidi="zh-CN"/>
    </w:rPr>
  </w:style>
  <w:style w:type="paragraph" w:styleId="2">
    <w:name w:val="heading 2"/>
    <w:basedOn w:val="a"/>
    <w:next w:val="a"/>
    <w:uiPriority w:val="1"/>
    <w:qFormat/>
    <w:pPr>
      <w:spacing w:line="333" w:lineRule="exact"/>
      <w:ind w:left="220"/>
      <w:outlineLvl w:val="1"/>
    </w:pPr>
    <w:rPr>
      <w:rFonts w:ascii="Microsoft JhengHei" w:eastAsia="Microsoft JhengHei" w:hAnsi="Microsoft JhengHei" w:cs="Microsoft JhengHei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23"/>
      <w:szCs w:val="23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8</cp:revision>
  <dcterms:created xsi:type="dcterms:W3CDTF">2020-04-01T09:39:00Z</dcterms:created>
  <dcterms:modified xsi:type="dcterms:W3CDTF">2020-04-01T10:02:00Z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